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FF6583" w:rsidRDefault="00E752B4" w:rsidP="00E752B4">
      <w:r>
        <w:rPr>
          <w:sz w:val="20"/>
          <w:szCs w:val="20"/>
        </w:rPr>
        <w:t xml:space="preserve">(Solo </w:t>
      </w:r>
      <w:proofErr w:type="spellStart"/>
      <w:r>
        <w:rPr>
          <w:sz w:val="20"/>
          <w:szCs w:val="20"/>
        </w:rPr>
        <w:t>para</w:t>
      </w:r>
      <w:proofErr w:type="spellEnd"/>
      <w:r>
        <w:rPr>
          <w:sz w:val="20"/>
          <w:szCs w:val="20"/>
        </w:rPr>
        <w:t xml:space="preserve"> ISV Royalty Program)</w:t>
      </w:r>
    </w:p>
    <w:tbl>
      <w:tblPr>
        <w:tblW w:w="9360" w:type="dxa"/>
        <w:tblLook w:val="01E0" w:firstRow="1" w:lastRow="1" w:firstColumn="1" w:lastColumn="1" w:noHBand="0" w:noVBand="0"/>
      </w:tblPr>
      <w:tblGrid>
        <w:gridCol w:w="9360"/>
      </w:tblGrid>
      <w:tr w:rsidR="00E752B4" w:rsidRPr="007878A3" w14:paraId="558B7869" w14:textId="77777777" w:rsidTr="006D0980">
        <w:trPr>
          <w:trHeight w:hRule="exact" w:val="645"/>
        </w:trPr>
        <w:tc>
          <w:tcPr>
            <w:tcW w:w="9360" w:type="dxa"/>
            <w:shd w:val="clear" w:color="auto" w:fill="000080"/>
            <w:vAlign w:val="center"/>
          </w:tcPr>
          <w:p w14:paraId="714740BD" w14:textId="54ED9626" w:rsidR="00E752B4" w:rsidRPr="007878A3" w:rsidRDefault="00E752B4" w:rsidP="006D0980">
            <w:pPr>
              <w:pStyle w:val="HeadingSoftwareTitle"/>
              <w:widowControl w:val="0"/>
              <w:pBdr>
                <w:bottom w:val="none" w:sz="0" w:space="0" w:color="auto"/>
              </w:pBdr>
              <w:rPr>
                <w:b w:val="0"/>
                <w:bCs w:val="0"/>
              </w:rPr>
            </w:pPr>
            <w:bookmarkStart w:id="0" w:name="_Toc104876522"/>
            <w:bookmarkStart w:id="1" w:name="_Toc116219487"/>
            <w:r>
              <w:t>Microsoft</w:t>
            </w:r>
            <w:r w:rsidR="006D0980">
              <w:rPr>
                <w:rStyle w:val="FootnoteReference"/>
              </w:rPr>
              <w:footnoteReference w:id="1"/>
            </w:r>
            <w:r w:rsidR="006D0980">
              <w:t xml:space="preserve"> </w:t>
            </w:r>
            <w:r>
              <w:rPr>
                <w:color w:val="FFFFFF" w:themeColor="background1"/>
              </w:rPr>
              <w:t>SQL Server 2016 Enterprise</w:t>
            </w:r>
            <w:r>
              <w:t xml:space="preserve"> Core </w:t>
            </w:r>
            <w:r>
              <w:rPr>
                <w:u w:val="single"/>
              </w:rPr>
              <w:t>     </w:t>
            </w:r>
            <w:r w:rsidR="006D0980" w:rsidRPr="006D0980">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B81412">
        <w:trPr>
          <w:trHeight w:val="720"/>
        </w:trPr>
        <w:tc>
          <w:tcPr>
            <w:tcW w:w="9360" w:type="dxa"/>
            <w:vAlign w:val="center"/>
          </w:tcPr>
          <w:p w14:paraId="36E2A45E" w14:textId="48E1011E" w:rsidR="00E752B4" w:rsidRPr="007878A3" w:rsidRDefault="00214E73" w:rsidP="006D0980">
            <w:pPr>
              <w:rPr>
                <w:b/>
                <w:sz w:val="20"/>
                <w:szCs w:val="20"/>
                <w:lang w:val="fr-FR"/>
              </w:rPr>
            </w:pPr>
            <w:proofErr w:type="spellStart"/>
            <w:r>
              <w:rPr>
                <w:b/>
                <w:sz w:val="20"/>
                <w:szCs w:val="20"/>
              </w:rPr>
              <w:t>Licencias</w:t>
            </w:r>
            <w:proofErr w:type="spellEnd"/>
            <w:r>
              <w:rPr>
                <w:b/>
                <w:sz w:val="20"/>
                <w:szCs w:val="20"/>
              </w:rPr>
              <w:t xml:space="preserve"> de </w:t>
            </w:r>
            <w:proofErr w:type="spellStart"/>
            <w:r>
              <w:rPr>
                <w:b/>
                <w:sz w:val="20"/>
                <w:szCs w:val="20"/>
              </w:rPr>
              <w:t>núcleo</w:t>
            </w:r>
            <w:proofErr w:type="spellEnd"/>
            <w:r>
              <w:rPr>
                <w:b/>
                <w:sz w:val="20"/>
                <w:szCs w:val="20"/>
              </w:rPr>
              <w:t xml:space="preserve">: </w:t>
            </w:r>
            <w:r w:rsidRPr="001953FA">
              <w:rPr>
                <w:b/>
                <w:sz w:val="20"/>
                <w:szCs w:val="20"/>
                <w:u w:val="single"/>
              </w:rPr>
              <w:fldChar w:fldCharType="begin">
                <w:ffData>
                  <w:name w:val="Text33"/>
                  <w:enabled/>
                  <w:calcOnExit w:val="0"/>
                  <w:textInput/>
                </w:ffData>
              </w:fldChar>
            </w:r>
            <w:r w:rsidR="00A36306" w:rsidRPr="001953FA">
              <w:rPr>
                <w:b/>
                <w:sz w:val="20"/>
                <w:szCs w:val="20"/>
                <w:u w:val="single"/>
                <w:lang w:val="fr-FR"/>
              </w:rPr>
              <w:instrText xml:space="preserve"> FORMTEXT </w:instrText>
            </w:r>
            <w:r w:rsidRPr="001953FA">
              <w:rPr>
                <w:b/>
                <w:sz w:val="20"/>
                <w:szCs w:val="20"/>
                <w:u w:val="single"/>
                <w:lang w:val="fr-FR"/>
              </w:rPr>
            </w:r>
            <w:r w:rsidRPr="001953FA">
              <w:rPr>
                <w:b/>
                <w:sz w:val="20"/>
                <w:szCs w:val="20"/>
                <w:u w:val="single"/>
                <w:lang w:val="fr-FR"/>
              </w:rPr>
              <w:fldChar w:fldCharType="separate"/>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00A36306" w:rsidRPr="001953FA">
              <w:rPr>
                <w:b/>
                <w:noProof/>
                <w:sz w:val="20"/>
                <w:szCs w:val="20"/>
                <w:u w:val="single"/>
              </w:rPr>
              <w:t> </w:t>
            </w:r>
            <w:r w:rsidRPr="001953FA">
              <w:rPr>
                <w:sz w:val="20"/>
                <w:szCs w:val="20"/>
              </w:rPr>
              <w:fldChar w:fldCharType="end"/>
            </w:r>
            <w:r w:rsidR="006D0980" w:rsidRPr="006D0980">
              <w:rPr>
                <w:rStyle w:val="FootnoteReference"/>
                <w:b/>
                <w:sz w:val="20"/>
                <w:szCs w:val="20"/>
              </w:rPr>
              <w:footnoteReference w:id="3"/>
            </w:r>
            <w:r>
              <w:rPr>
                <w:b/>
                <w:sz w:val="20"/>
                <w:szCs w:val="20"/>
                <w:u w:val="single"/>
              </w:rPr>
              <w:t xml:space="preserve"> </w:t>
            </w:r>
          </w:p>
        </w:tc>
      </w:tr>
      <w:tr w:rsidR="00E752B4" w:rsidRPr="00B052E0" w14:paraId="4E9814A0" w14:textId="77777777" w:rsidTr="00CA588A">
        <w:trPr>
          <w:trHeight w:hRule="exact" w:val="518"/>
        </w:trPr>
        <w:tc>
          <w:tcPr>
            <w:tcW w:w="9360" w:type="dxa"/>
            <w:shd w:val="clear" w:color="auto" w:fill="000080"/>
            <w:vAlign w:val="center"/>
          </w:tcPr>
          <w:p w14:paraId="39C17AFD" w14:textId="53231D58" w:rsidR="00E752B4" w:rsidRPr="0056387F" w:rsidRDefault="00E752B4" w:rsidP="007878A3">
            <w:pPr>
              <w:rPr>
                <w:b/>
                <w:sz w:val="20"/>
                <w:szCs w:val="20"/>
                <w:lang w:val="es-ES"/>
              </w:rPr>
            </w:pPr>
            <w:r w:rsidRPr="0056387F">
              <w:rPr>
                <w:b/>
                <w:sz w:val="20"/>
                <w:szCs w:val="20"/>
                <w:lang w:val="es-ES"/>
              </w:rPr>
              <w:t>CONTRATO DE LICENCIA PARA EL USUARIO FINAL</w:t>
            </w:r>
          </w:p>
        </w:tc>
      </w:tr>
    </w:tbl>
    <w:p w14:paraId="576C2C43" w14:textId="33BB1FBB" w:rsidR="00A04CC9" w:rsidRPr="00145BB0" w:rsidRDefault="00761033" w:rsidP="00A04CC9">
      <w:pPr>
        <w:rPr>
          <w:spacing w:val="-2"/>
          <w:lang w:val="es-ES"/>
        </w:rPr>
      </w:pPr>
      <w:r w:rsidRPr="00145BB0">
        <w:rPr>
          <w:rFonts w:eastAsia="SimSun"/>
          <w:spacing w:val="-2"/>
          <w:sz w:val="20"/>
          <w:szCs w:val="20"/>
          <w:lang w:val="es-ES"/>
        </w:rPr>
        <w:t xml:space="preserve">Estos términos de licencia constituyen un contrato entre </w:t>
      </w:r>
      <w:r w:rsidRPr="00145BB0">
        <w:rPr>
          <w:spacing w:val="-2"/>
          <w:sz w:val="20"/>
          <w:szCs w:val="20"/>
          <w:lang w:val="es-ES"/>
        </w:rPr>
        <w:t xml:space="preserve">usted y </w:t>
      </w:r>
      <w:r w:rsidRPr="00145BB0">
        <w:rPr>
          <w:rFonts w:eastAsia="SimSun"/>
          <w:spacing w:val="-2"/>
          <w:sz w:val="20"/>
          <w:szCs w:val="20"/>
          <w:lang w:val="es-ES"/>
        </w:rPr>
        <w:t>el licenciante de la aplicación o el conjunto de aplicaciones de software con el que ha adquirido el software de Microsoft (</w:t>
      </w:r>
      <w:r w:rsidR="00C66718" w:rsidRPr="00145BB0">
        <w:rPr>
          <w:rFonts w:eastAsia="SimSun"/>
          <w:spacing w:val="-2"/>
          <w:sz w:val="20"/>
          <w:szCs w:val="20"/>
          <w:lang w:val="es-ES"/>
        </w:rPr>
        <w:t>“</w:t>
      </w:r>
      <w:r w:rsidRPr="00145BB0">
        <w:rPr>
          <w:rFonts w:eastAsia="SimSun"/>
          <w:spacing w:val="-2"/>
          <w:sz w:val="20"/>
          <w:szCs w:val="20"/>
          <w:lang w:val="es-ES"/>
        </w:rPr>
        <w:t>Licenciante</w:t>
      </w:r>
      <w:r w:rsidR="00C66718" w:rsidRPr="00145BB0">
        <w:rPr>
          <w:rFonts w:eastAsia="SimSun"/>
          <w:spacing w:val="-2"/>
          <w:sz w:val="20"/>
          <w:szCs w:val="20"/>
          <w:lang w:val="es-ES"/>
        </w:rPr>
        <w:t>”</w:t>
      </w:r>
      <w:r w:rsidRPr="00145BB0">
        <w:rPr>
          <w:rFonts w:eastAsia="SimSun"/>
          <w:spacing w:val="-2"/>
          <w:sz w:val="20"/>
          <w:szCs w:val="20"/>
          <w:lang w:val="es-ES"/>
        </w:rPr>
        <w:t>)</w:t>
      </w:r>
      <w:r w:rsidRPr="00145BB0">
        <w:rPr>
          <w:spacing w:val="-2"/>
          <w:sz w:val="20"/>
          <w:szCs w:val="20"/>
          <w:lang w:val="es-ES"/>
        </w:rPr>
        <w:t xml:space="preserve">. </w:t>
      </w:r>
      <w:r w:rsidRPr="00145BB0">
        <w:rPr>
          <w:rFonts w:eastAsia="SimSun"/>
          <w:spacing w:val="-2"/>
          <w:sz w:val="20"/>
          <w:szCs w:val="20"/>
          <w:lang w:val="es-ES"/>
        </w:rPr>
        <w:t xml:space="preserve">Microsoft </w:t>
      </w:r>
      <w:proofErr w:type="spellStart"/>
      <w:r w:rsidRPr="00145BB0">
        <w:rPr>
          <w:rFonts w:eastAsia="SimSun"/>
          <w:spacing w:val="-2"/>
          <w:sz w:val="20"/>
          <w:szCs w:val="20"/>
          <w:lang w:val="es-ES"/>
        </w:rPr>
        <w:t>Corporation</w:t>
      </w:r>
      <w:proofErr w:type="spellEnd"/>
      <w:r w:rsidRPr="00145BB0">
        <w:rPr>
          <w:rFonts w:eastAsia="SimSun"/>
          <w:spacing w:val="-2"/>
          <w:sz w:val="20"/>
          <w:szCs w:val="20"/>
          <w:lang w:val="es-ES"/>
        </w:rPr>
        <w:t xml:space="preserve"> o una de sus filiales (conjuntamente </w:t>
      </w:r>
      <w:r w:rsidR="00C66718" w:rsidRPr="00145BB0">
        <w:rPr>
          <w:rFonts w:eastAsia="SimSun"/>
          <w:spacing w:val="-2"/>
          <w:sz w:val="20"/>
          <w:szCs w:val="20"/>
          <w:lang w:val="es-ES"/>
        </w:rPr>
        <w:t>“</w:t>
      </w:r>
      <w:r w:rsidRPr="00145BB0">
        <w:rPr>
          <w:rFonts w:eastAsia="SimSun"/>
          <w:spacing w:val="-2"/>
          <w:sz w:val="20"/>
          <w:szCs w:val="20"/>
          <w:lang w:val="es-ES"/>
        </w:rPr>
        <w:t>Microsoft</w:t>
      </w:r>
      <w:r w:rsidR="00C66718" w:rsidRPr="00145BB0">
        <w:rPr>
          <w:rFonts w:eastAsia="SimSun"/>
          <w:spacing w:val="-2"/>
          <w:sz w:val="20"/>
          <w:szCs w:val="20"/>
          <w:lang w:val="es-ES"/>
        </w:rPr>
        <w:t>”</w:t>
      </w:r>
      <w:r w:rsidRPr="00145BB0">
        <w:rPr>
          <w:rFonts w:eastAsia="SimSun"/>
          <w:spacing w:val="-2"/>
          <w:sz w:val="20"/>
          <w:szCs w:val="20"/>
          <w:lang w:val="es-ES"/>
        </w:rPr>
        <w:t>) ha licenciado el software al Licenciante.</w:t>
      </w:r>
    </w:p>
    <w:p w14:paraId="6BEAF54E" w14:textId="039B35D0" w:rsidR="00761033" w:rsidRPr="00FF6583" w:rsidRDefault="00A04CC9" w:rsidP="00A04CC9">
      <w:pPr>
        <w:widowControl w:val="0"/>
      </w:pPr>
      <w:r w:rsidRPr="00145BB0">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145BB0">
        <w:rPr>
          <w:rFonts w:eastAsia="SimSun"/>
          <w:sz w:val="20"/>
          <w:szCs w:val="20"/>
          <w:lang w:val="es-ES"/>
        </w:rPr>
        <w:t xml:space="preserve">Sírvase leerlos detenidamente. Se aplican al software mencionado anteriormente, el cual incluye el soporte físico en el que lo haya recibido, si corresponde. </w:t>
      </w:r>
      <w:proofErr w:type="spellStart"/>
      <w:r>
        <w:rPr>
          <w:rFonts w:eastAsia="SimSun"/>
          <w:sz w:val="20"/>
          <w:szCs w:val="20"/>
        </w:rPr>
        <w:t>Estos</w:t>
      </w:r>
      <w:proofErr w:type="spellEnd"/>
      <w:r>
        <w:rPr>
          <w:rFonts w:eastAsia="SimSun"/>
          <w:sz w:val="20"/>
          <w:szCs w:val="20"/>
        </w:rPr>
        <w:t xml:space="preserve"> </w:t>
      </w:r>
      <w:proofErr w:type="spellStart"/>
      <w:r>
        <w:rPr>
          <w:rFonts w:eastAsia="SimSun"/>
          <w:sz w:val="20"/>
          <w:szCs w:val="20"/>
        </w:rPr>
        <w:t>términos</w:t>
      </w:r>
      <w:proofErr w:type="spellEnd"/>
      <w:r>
        <w:rPr>
          <w:rFonts w:eastAsia="SimSun"/>
          <w:sz w:val="20"/>
          <w:szCs w:val="20"/>
        </w:rPr>
        <w:t xml:space="preserve"> </w:t>
      </w:r>
      <w:proofErr w:type="spellStart"/>
      <w:r>
        <w:rPr>
          <w:rFonts w:eastAsia="SimSun"/>
          <w:sz w:val="20"/>
          <w:szCs w:val="20"/>
        </w:rPr>
        <w:t>también</w:t>
      </w:r>
      <w:proofErr w:type="spellEnd"/>
      <w:r>
        <w:rPr>
          <w:rFonts w:eastAsia="SimSun"/>
          <w:sz w:val="20"/>
          <w:szCs w:val="20"/>
        </w:rPr>
        <w:t xml:space="preserve"> se </w:t>
      </w:r>
      <w:proofErr w:type="spellStart"/>
      <w:r>
        <w:rPr>
          <w:rFonts w:eastAsia="SimSun"/>
          <w:sz w:val="20"/>
          <w:szCs w:val="20"/>
        </w:rPr>
        <w:t>aplican</w:t>
      </w:r>
      <w:proofErr w:type="spellEnd"/>
      <w:r>
        <w:rPr>
          <w:rFonts w:eastAsia="SimSun"/>
          <w:sz w:val="20"/>
          <w:szCs w:val="20"/>
        </w:rPr>
        <w:t xml:space="preserve"> a </w:t>
      </w:r>
      <w:proofErr w:type="spellStart"/>
      <w:r>
        <w:rPr>
          <w:rFonts w:eastAsia="SimSun"/>
          <w:sz w:val="20"/>
          <w:szCs w:val="20"/>
        </w:rPr>
        <w:t>cualquier</w:t>
      </w:r>
      <w:proofErr w:type="spellEnd"/>
    </w:p>
    <w:p w14:paraId="2FD1B1EA" w14:textId="77777777" w:rsidR="00761033" w:rsidRPr="00FF6583" w:rsidRDefault="00761033" w:rsidP="00761033">
      <w:pPr>
        <w:pStyle w:val="Bullet2"/>
        <w:widowControl w:val="0"/>
        <w:tabs>
          <w:tab w:val="clear" w:pos="720"/>
          <w:tab w:val="num" w:pos="360"/>
        </w:tabs>
        <w:ind w:left="360" w:hanging="360"/>
      </w:pPr>
      <w:proofErr w:type="spellStart"/>
      <w:r>
        <w:rPr>
          <w:rFonts w:eastAsia="SimSun"/>
          <w:sz w:val="20"/>
          <w:szCs w:val="20"/>
        </w:rPr>
        <w:t>actualización</w:t>
      </w:r>
      <w:proofErr w:type="spellEnd"/>
      <w:r>
        <w:rPr>
          <w:rFonts w:eastAsia="SimSun"/>
          <w:sz w:val="20"/>
          <w:szCs w:val="20"/>
        </w:rPr>
        <w:t>,</w:t>
      </w:r>
    </w:p>
    <w:p w14:paraId="1AA32C29" w14:textId="71A8E1BA" w:rsidR="00761033" w:rsidRPr="00FF6583" w:rsidRDefault="00761033" w:rsidP="00761033">
      <w:pPr>
        <w:pStyle w:val="Bullet2"/>
        <w:widowControl w:val="0"/>
        <w:tabs>
          <w:tab w:val="clear" w:pos="720"/>
          <w:tab w:val="num" w:pos="360"/>
        </w:tabs>
        <w:ind w:left="360" w:hanging="360"/>
      </w:pPr>
      <w:proofErr w:type="spellStart"/>
      <w:r>
        <w:rPr>
          <w:rFonts w:eastAsia="SimSun"/>
          <w:sz w:val="20"/>
          <w:szCs w:val="20"/>
        </w:rPr>
        <w:t>complemento</w:t>
      </w:r>
      <w:proofErr w:type="spellEnd"/>
      <w:r>
        <w:rPr>
          <w:rFonts w:eastAsia="SimSun"/>
          <w:sz w:val="20"/>
          <w:szCs w:val="20"/>
        </w:rPr>
        <w:t xml:space="preserve"> y</w:t>
      </w:r>
    </w:p>
    <w:p w14:paraId="00E1E5AF" w14:textId="52B6C1FD" w:rsidR="00761033" w:rsidRPr="00FF6583" w:rsidRDefault="00761033" w:rsidP="00761033">
      <w:pPr>
        <w:pStyle w:val="Bullet2"/>
        <w:widowControl w:val="0"/>
        <w:tabs>
          <w:tab w:val="clear" w:pos="720"/>
          <w:tab w:val="num" w:pos="360"/>
        </w:tabs>
        <w:ind w:left="360" w:hanging="360"/>
      </w:pPr>
      <w:proofErr w:type="spellStart"/>
      <w:r>
        <w:rPr>
          <w:rFonts w:eastAsia="SimSun"/>
          <w:sz w:val="20"/>
          <w:szCs w:val="20"/>
        </w:rPr>
        <w:t>servicio</w:t>
      </w:r>
      <w:proofErr w:type="spellEnd"/>
      <w:r>
        <w:rPr>
          <w:rFonts w:eastAsia="SimSun"/>
          <w:sz w:val="20"/>
          <w:szCs w:val="20"/>
        </w:rPr>
        <w:t xml:space="preserve"> </w:t>
      </w:r>
      <w:proofErr w:type="spellStart"/>
      <w:r>
        <w:rPr>
          <w:rFonts w:eastAsia="SimSun"/>
          <w:sz w:val="20"/>
          <w:szCs w:val="20"/>
        </w:rPr>
        <w:t>basado</w:t>
      </w:r>
      <w:proofErr w:type="spellEnd"/>
      <w:r>
        <w:rPr>
          <w:rFonts w:eastAsia="SimSun"/>
          <w:sz w:val="20"/>
          <w:szCs w:val="20"/>
        </w:rPr>
        <w:t xml:space="preserve"> en Internet</w:t>
      </w:r>
    </w:p>
    <w:p w14:paraId="1058FB36" w14:textId="279D8193" w:rsidR="00761033" w:rsidRPr="00145BB0" w:rsidRDefault="00761033" w:rsidP="00761033">
      <w:pPr>
        <w:widowControl w:val="0"/>
        <w:rPr>
          <w:lang w:val="es-ES"/>
        </w:rPr>
      </w:pPr>
      <w:proofErr w:type="gramStart"/>
      <w:r w:rsidRPr="00145BB0">
        <w:rPr>
          <w:rFonts w:eastAsia="SimSun"/>
          <w:sz w:val="20"/>
          <w:szCs w:val="20"/>
          <w:lang w:val="es-ES"/>
        </w:rPr>
        <w:t>de</w:t>
      </w:r>
      <w:proofErr w:type="gramEnd"/>
      <w:r w:rsidRPr="00145BB0">
        <w:rPr>
          <w:rFonts w:eastAsia="SimSun"/>
          <w:sz w:val="20"/>
          <w:szCs w:val="20"/>
          <w:lang w:val="es-ES"/>
        </w:rPr>
        <w:t xml:space="preserve"> Microsoft para este software, a menos que otros términos acompañen a dichos elementos. En tal caso, se aplicarán estos otros términos.</w:t>
      </w:r>
    </w:p>
    <w:p w14:paraId="40AA03D5" w14:textId="638DEFE3" w:rsidR="00761033" w:rsidRPr="0056387F" w:rsidRDefault="00761033" w:rsidP="00761033">
      <w:pPr>
        <w:pStyle w:val="Preamble"/>
        <w:widowControl w:val="0"/>
        <w:rPr>
          <w:lang w:val="es-ES"/>
        </w:rPr>
      </w:pPr>
      <w:r w:rsidRPr="00145BB0">
        <w:rPr>
          <w:rFonts w:eastAsia="SimSun"/>
          <w:sz w:val="20"/>
          <w:szCs w:val="20"/>
          <w:lang w:val="es-ES"/>
        </w:rPr>
        <w:t xml:space="preserve">AL UTILIZAR EL SOFTWARE, USTED ACEPTA ESTOS TÉRMINOS. SI NO LOS ACEPTA, NO UTILICE EL SOFTWARE. </w:t>
      </w:r>
      <w:r w:rsidRPr="0056387F">
        <w:rPr>
          <w:rFonts w:eastAsia="SimSun"/>
          <w:sz w:val="20"/>
          <w:szCs w:val="20"/>
          <w:lang w:val="es-ES"/>
        </w:rPr>
        <w:t>EN SU LUGAR, DEVUÉLVALO AL LUGAR DE ADQUISICIÓN PARA UN REEMBOLSO O CRÉDITO.</w:t>
      </w:r>
    </w:p>
    <w:p w14:paraId="5561EB94" w14:textId="68C9C076" w:rsidR="00761033" w:rsidRPr="00597822" w:rsidRDefault="00761033" w:rsidP="00761033">
      <w:pPr>
        <w:pStyle w:val="PreambleBorderAbove"/>
        <w:widowControl w:val="0"/>
        <w:rPr>
          <w:b w:val="0"/>
          <w:bCs w:val="0"/>
          <w:spacing w:val="-2"/>
          <w:sz w:val="20"/>
          <w:szCs w:val="20"/>
          <w:lang w:val="es-ES"/>
        </w:rPr>
      </w:pPr>
      <w:r w:rsidRPr="00597822">
        <w:rPr>
          <w:rFonts w:eastAsia="SimSun"/>
          <w:color w:val="000000"/>
          <w:spacing w:val="-2"/>
          <w:sz w:val="20"/>
          <w:szCs w:val="20"/>
          <w:lang w:val="es-ES"/>
        </w:rPr>
        <w:t>NOTIFICACIÓN IMPORTANTE</w:t>
      </w:r>
      <w:r w:rsidRPr="00597822">
        <w:rPr>
          <w:rFonts w:eastAsia="SimSun"/>
          <w:spacing w:val="-2"/>
          <w:sz w:val="20"/>
          <w:szCs w:val="20"/>
          <w:lang w:val="es-ES"/>
        </w:rPr>
        <w:t xml:space="preserve">: ACTUALIZACIONES AUTOMÁTICAS A VERSIONES ANTERIORES DE SQL SERVER. </w:t>
      </w:r>
      <w:r w:rsidRPr="00597822">
        <w:rPr>
          <w:rFonts w:eastAsia="SimSun"/>
          <w:b w:val="0"/>
          <w:spacing w:val="-2"/>
          <w:sz w:val="20"/>
          <w:szCs w:val="20"/>
          <w:lang w:val="es-ES"/>
        </w:rPr>
        <w:t>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145BB0" w:rsidRDefault="003C4C6B" w:rsidP="003C4C6B">
      <w:pPr>
        <w:rPr>
          <w:lang w:val="es-ES"/>
        </w:rPr>
      </w:pPr>
      <w:r w:rsidRPr="00145BB0">
        <w:rPr>
          <w:sz w:val="20"/>
          <w:szCs w:val="20"/>
          <w:lang w:val="es-ES"/>
        </w:rPr>
        <w:t xml:space="preserve">El software permite a Microsoft recopilar telemetría de forma predeterminada. Usted puede desactivar la telemetría a nivel de Servidor y cliente siguiendo las instrucciones en </w:t>
      </w:r>
      <w:r w:rsidR="00D26741">
        <w:fldChar w:fldCharType="begin"/>
      </w:r>
      <w:r w:rsidR="00D26741" w:rsidRPr="00B052E0">
        <w:rPr>
          <w:lang w:val="es-ES"/>
        </w:rPr>
        <w:instrText xml:space="preserve"> HYPERLINK "http://go.microsoft.com/fwlink/?LinkID=733886" </w:instrText>
      </w:r>
      <w:r w:rsidR="00D26741">
        <w:fldChar w:fldCharType="separate"/>
      </w:r>
      <w:r w:rsidRPr="00145BB0">
        <w:rPr>
          <w:rStyle w:val="Hyperlink"/>
          <w:rFonts w:cs="Tahoma"/>
          <w:sz w:val="20"/>
          <w:szCs w:val="20"/>
          <w:lang w:val="es-ES"/>
        </w:rPr>
        <w:t>http://go.microsoft.com/fwlink/?LinkID=733886</w:t>
      </w:r>
      <w:r w:rsidR="00D26741">
        <w:rPr>
          <w:rStyle w:val="Hyperlink"/>
          <w:rFonts w:cs="Tahoma"/>
          <w:sz w:val="20"/>
          <w:szCs w:val="20"/>
          <w:lang w:val="es-ES"/>
        </w:rPr>
        <w:fldChar w:fldCharType="end"/>
      </w:r>
      <w:r w:rsidRPr="00145BB0">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145BB0" w:rsidRDefault="00761033" w:rsidP="00761033">
      <w:pPr>
        <w:pStyle w:val="PreambleBorderAbove"/>
        <w:widowControl w:val="0"/>
        <w:rPr>
          <w:lang w:val="es-ES"/>
        </w:rPr>
      </w:pPr>
      <w:r w:rsidRPr="00145BB0">
        <w:rPr>
          <w:rFonts w:eastAsia="SimSun"/>
          <w:sz w:val="20"/>
          <w:szCs w:val="20"/>
          <w:lang w:val="es-ES"/>
        </w:rPr>
        <w:t xml:space="preserve">SI USTED CUMPLE LOS PRESENTES TÉRMINOS DE ESTA LICENCIA, DISPONDRÁ DE LOS DERECHOS QUE A CONTINUACIÓN SE DESCRIBEN PARA CUALQUIER SERVIDOR QUE </w:t>
      </w:r>
      <w:r w:rsidRPr="00145BB0">
        <w:rPr>
          <w:rFonts w:eastAsia="SimSun"/>
          <w:sz w:val="20"/>
          <w:szCs w:val="20"/>
          <w:lang w:val="es-ES"/>
        </w:rPr>
        <w:lastRenderedPageBreak/>
        <w:t>LICENCIE CORRECTAMENTE.</w:t>
      </w:r>
    </w:p>
    <w:p w14:paraId="66A0170F" w14:textId="07E1F2FE" w:rsidR="00761033" w:rsidRPr="00FF6583" w:rsidRDefault="00761033" w:rsidP="006A4315">
      <w:pPr>
        <w:pStyle w:val="Heading1"/>
        <w:widowControl w:val="0"/>
        <w:numPr>
          <w:ilvl w:val="0"/>
          <w:numId w:val="13"/>
        </w:numPr>
        <w:ind w:left="360"/>
      </w:pPr>
      <w:proofErr w:type="gramStart"/>
      <w:r>
        <w:rPr>
          <w:rFonts w:eastAsia="SimSun"/>
          <w:sz w:val="20"/>
          <w:szCs w:val="20"/>
        </w:rPr>
        <w:t>INTRODUCCIÓN.</w:t>
      </w:r>
      <w:proofErr w:type="gramEnd"/>
    </w:p>
    <w:p w14:paraId="26A188AC" w14:textId="6AA78CA9" w:rsidR="00761033" w:rsidRPr="00FF6583" w:rsidRDefault="00761033" w:rsidP="006A4315">
      <w:pPr>
        <w:pStyle w:val="Heading1"/>
        <w:widowControl w:val="0"/>
        <w:numPr>
          <w:ilvl w:val="1"/>
          <w:numId w:val="13"/>
        </w:numPr>
        <w:tabs>
          <w:tab w:val="left" w:pos="1080"/>
        </w:tabs>
      </w:pPr>
      <w:proofErr w:type="gramStart"/>
      <w:r>
        <w:rPr>
          <w:rFonts w:eastAsia="SimSun"/>
          <w:sz w:val="20"/>
          <w:szCs w:val="20"/>
        </w:rPr>
        <w:t>Software.</w:t>
      </w:r>
      <w:proofErr w:type="gramEnd"/>
      <w:r>
        <w:rPr>
          <w:rFonts w:eastAsia="SimSun"/>
          <w:sz w:val="20"/>
          <w:szCs w:val="20"/>
        </w:rPr>
        <w:t xml:space="preserve"> </w:t>
      </w:r>
      <w:r>
        <w:rPr>
          <w:rFonts w:eastAsia="SimSun"/>
          <w:b w:val="0"/>
          <w:bCs w:val="0"/>
          <w:sz w:val="20"/>
          <w:szCs w:val="20"/>
        </w:rPr>
        <w:t xml:space="preserve">El software </w:t>
      </w:r>
      <w:proofErr w:type="spellStart"/>
      <w:r>
        <w:rPr>
          <w:rFonts w:eastAsia="SimSun"/>
          <w:b w:val="0"/>
          <w:bCs w:val="0"/>
          <w:sz w:val="20"/>
          <w:szCs w:val="20"/>
        </w:rPr>
        <w:t>incluye</w:t>
      </w:r>
      <w:proofErr w:type="spellEnd"/>
      <w:r>
        <w:rPr>
          <w:rFonts w:eastAsia="SimSun"/>
          <w:b w:val="0"/>
          <w:bCs w:val="0"/>
          <w:sz w:val="20"/>
          <w:szCs w:val="20"/>
        </w:rPr>
        <w:t>:</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 xml:space="preserve">software de </w:t>
      </w:r>
      <w:proofErr w:type="spellStart"/>
      <w:r>
        <w:rPr>
          <w:rFonts w:eastAsia="SimSun"/>
          <w:sz w:val="20"/>
          <w:szCs w:val="20"/>
        </w:rPr>
        <w:t>servidor</w:t>
      </w:r>
      <w:proofErr w:type="spellEnd"/>
      <w:r>
        <w:rPr>
          <w:sz w:val="20"/>
          <w:szCs w:val="20"/>
        </w:rPr>
        <w:t>, y</w:t>
      </w:r>
    </w:p>
    <w:p w14:paraId="3D79FF3C" w14:textId="0EEF9F3C" w:rsidR="00761033" w:rsidRPr="00145BB0" w:rsidRDefault="00761033" w:rsidP="00761033">
      <w:pPr>
        <w:pStyle w:val="Bullet3"/>
        <w:widowControl w:val="0"/>
        <w:tabs>
          <w:tab w:val="clear" w:pos="1080"/>
          <w:tab w:val="num" w:pos="1440"/>
        </w:tabs>
        <w:ind w:left="1440"/>
        <w:rPr>
          <w:lang w:val="es-ES"/>
        </w:rPr>
      </w:pPr>
      <w:r w:rsidRPr="00145BB0">
        <w:rPr>
          <w:rFonts w:eastAsia="SimSun"/>
          <w:sz w:val="20"/>
          <w:szCs w:val="20"/>
          <w:lang w:val="es-ES"/>
        </w:rPr>
        <w:t>software adicional que solo se puede utilizar con el software de servidor directamente, o indirectamente a través de otro software adicional</w:t>
      </w:r>
      <w:r w:rsidRPr="00145BB0">
        <w:rPr>
          <w:sz w:val="20"/>
          <w:szCs w:val="20"/>
          <w:lang w:val="es-ES"/>
        </w:rPr>
        <w:t>.</w:t>
      </w:r>
    </w:p>
    <w:p w14:paraId="0C418834" w14:textId="5635E560" w:rsidR="00761033" w:rsidRPr="00145BB0" w:rsidRDefault="00761033" w:rsidP="006A4315">
      <w:pPr>
        <w:pStyle w:val="Heading1"/>
        <w:widowControl w:val="0"/>
        <w:numPr>
          <w:ilvl w:val="1"/>
          <w:numId w:val="13"/>
        </w:numPr>
        <w:rPr>
          <w:lang w:val="es-ES"/>
        </w:rPr>
      </w:pPr>
      <w:r w:rsidRPr="00145BB0">
        <w:rPr>
          <w:rFonts w:eastAsia="SimSun"/>
          <w:sz w:val="20"/>
          <w:szCs w:val="20"/>
          <w:lang w:val="es-ES"/>
        </w:rPr>
        <w:t xml:space="preserve">Modelo de Licencia. </w:t>
      </w:r>
      <w:r w:rsidRPr="00145BB0">
        <w:rPr>
          <w:rFonts w:eastAsia="SimSun"/>
          <w:b w:val="0"/>
          <w:bCs w:val="0"/>
          <w:sz w:val="20"/>
          <w:szCs w:val="20"/>
          <w:lang w:val="es-ES"/>
        </w:rPr>
        <w:t>El software se licencia según el número de núcleos físicos y/o virtuales en el servidor.</w:t>
      </w:r>
    </w:p>
    <w:p w14:paraId="4891AD7C" w14:textId="0C29D470" w:rsidR="00761033" w:rsidRPr="00FF6583" w:rsidRDefault="00761033" w:rsidP="006A4315">
      <w:pPr>
        <w:pStyle w:val="Heading1"/>
        <w:widowControl w:val="0"/>
        <w:numPr>
          <w:ilvl w:val="1"/>
          <w:numId w:val="13"/>
        </w:numPr>
      </w:pPr>
      <w:proofErr w:type="spellStart"/>
      <w:proofErr w:type="gramStart"/>
      <w:r>
        <w:rPr>
          <w:rFonts w:eastAsia="SimSun"/>
          <w:sz w:val="20"/>
          <w:szCs w:val="20"/>
        </w:rPr>
        <w:t>Terminología</w:t>
      </w:r>
      <w:proofErr w:type="spellEnd"/>
      <w:r>
        <w:rPr>
          <w:rFonts w:eastAsia="SimSun"/>
          <w:sz w:val="20"/>
          <w:szCs w:val="20"/>
        </w:rPr>
        <w:t xml:space="preserve"> de </w:t>
      </w:r>
      <w:proofErr w:type="spellStart"/>
      <w:r>
        <w:rPr>
          <w:rFonts w:eastAsia="SimSun"/>
          <w:sz w:val="20"/>
          <w:szCs w:val="20"/>
        </w:rPr>
        <w:t>las</w:t>
      </w:r>
      <w:proofErr w:type="spellEnd"/>
      <w:r>
        <w:rPr>
          <w:rFonts w:eastAsia="SimSun"/>
          <w:sz w:val="20"/>
          <w:szCs w:val="20"/>
        </w:rPr>
        <w:t xml:space="preserve"> </w:t>
      </w:r>
      <w:proofErr w:type="spellStart"/>
      <w:r>
        <w:rPr>
          <w:rFonts w:eastAsia="SimSun"/>
          <w:sz w:val="20"/>
          <w:szCs w:val="20"/>
        </w:rPr>
        <w:t>licencias</w:t>
      </w:r>
      <w:proofErr w:type="spellEnd"/>
      <w:r>
        <w:rPr>
          <w:rFonts w:eastAsia="SimSun"/>
          <w:sz w:val="20"/>
          <w:szCs w:val="20"/>
        </w:rPr>
        <w:t>.</w:t>
      </w:r>
      <w:proofErr w:type="gramEnd"/>
    </w:p>
    <w:p w14:paraId="17B948A3" w14:textId="035DAB5A"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Instancia.</w:t>
      </w:r>
      <w:r w:rsidRPr="00145BB0">
        <w:rPr>
          <w:rFonts w:eastAsia="SimSun"/>
          <w:sz w:val="20"/>
          <w:szCs w:val="20"/>
          <w:lang w:val="es-ES"/>
        </w:rPr>
        <w:t xml:space="preserve"> Se crea una </w:t>
      </w:r>
      <w:r w:rsidR="00C66718" w:rsidRPr="00145BB0">
        <w:rPr>
          <w:rFonts w:eastAsia="SimSun"/>
          <w:sz w:val="20"/>
          <w:szCs w:val="20"/>
          <w:lang w:val="es-ES"/>
        </w:rPr>
        <w:t>“</w:t>
      </w:r>
      <w:r w:rsidRPr="00145BB0">
        <w:rPr>
          <w:rFonts w:eastAsia="SimSun"/>
          <w:sz w:val="20"/>
          <w:szCs w:val="20"/>
          <w:lang w:val="es-ES"/>
        </w:rPr>
        <w:t>instancia</w:t>
      </w:r>
      <w:r w:rsidR="00C66718" w:rsidRPr="00145BB0">
        <w:rPr>
          <w:rFonts w:eastAsia="SimSun"/>
          <w:sz w:val="20"/>
          <w:szCs w:val="20"/>
          <w:lang w:val="es-ES"/>
        </w:rPr>
        <w:t>”</w:t>
      </w:r>
      <w:r w:rsidRPr="00145BB0">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4154FBE5" w:rsidR="00761033" w:rsidRPr="0056387F"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Ejecución de una instancia.</w:t>
      </w:r>
      <w:r w:rsidRPr="00145BB0">
        <w:rPr>
          <w:rFonts w:eastAsia="SimSun"/>
          <w:sz w:val="20"/>
          <w:szCs w:val="20"/>
          <w:lang w:val="es-ES"/>
        </w:rPr>
        <w:t xml:space="preserve"> Se </w:t>
      </w:r>
      <w:r w:rsidR="00C66718" w:rsidRPr="00145BB0">
        <w:rPr>
          <w:rFonts w:eastAsia="SimSun"/>
          <w:sz w:val="20"/>
          <w:szCs w:val="20"/>
          <w:lang w:val="es-ES"/>
        </w:rPr>
        <w:t>“</w:t>
      </w:r>
      <w:r w:rsidRPr="00145BB0">
        <w:rPr>
          <w:rFonts w:eastAsia="SimSun"/>
          <w:sz w:val="20"/>
          <w:szCs w:val="20"/>
          <w:lang w:val="es-ES"/>
        </w:rPr>
        <w:t>ejecuta una instancia</w:t>
      </w:r>
      <w:r w:rsidR="00C66718" w:rsidRPr="00145BB0">
        <w:rPr>
          <w:rFonts w:eastAsia="SimSun"/>
          <w:sz w:val="20"/>
          <w:szCs w:val="20"/>
          <w:lang w:val="es-ES"/>
        </w:rPr>
        <w:t>”</w:t>
      </w:r>
      <w:r w:rsidRPr="00145BB0">
        <w:rPr>
          <w:rFonts w:eastAsia="SimSun"/>
          <w:sz w:val="20"/>
          <w:szCs w:val="20"/>
          <w:lang w:val="es-ES"/>
        </w:rPr>
        <w:t xml:space="preserve"> del software al cargarla en la memoria y ejecutar una o varias de sus instrucciones. </w:t>
      </w:r>
      <w:r w:rsidRPr="0056387F">
        <w:rPr>
          <w:rFonts w:eastAsia="SimSun"/>
          <w:sz w:val="20"/>
          <w:szCs w:val="20"/>
          <w:lang w:val="es-ES"/>
        </w:rPr>
        <w:t>Una vez en ejecución, se considerará que una instancia se está ejecutando (con independencia de que se sigan ejecutando o no sus instrucciones) hasta que se elimine de la memoria.</w:t>
      </w:r>
    </w:p>
    <w:p w14:paraId="207DB803" w14:textId="662C1E30" w:rsidR="00761033" w:rsidRPr="0056387F" w:rsidRDefault="00761033" w:rsidP="00761033">
      <w:pPr>
        <w:pStyle w:val="Bullet3"/>
        <w:widowControl w:val="0"/>
        <w:tabs>
          <w:tab w:val="clear" w:pos="1080"/>
          <w:tab w:val="num" w:pos="1440"/>
        </w:tabs>
        <w:ind w:left="1440" w:hanging="360"/>
        <w:rPr>
          <w:spacing w:val="-2"/>
          <w:lang w:val="es-ES"/>
        </w:rPr>
      </w:pPr>
      <w:r w:rsidRPr="0056387F">
        <w:rPr>
          <w:rFonts w:eastAsia="SimSun"/>
          <w:b/>
          <w:bCs/>
          <w:spacing w:val="-2"/>
          <w:sz w:val="20"/>
          <w:szCs w:val="20"/>
          <w:lang w:val="es-ES"/>
        </w:rPr>
        <w:t>Entorno de sistema operativo (“OSE”).</w:t>
      </w:r>
      <w:r w:rsidRPr="0056387F">
        <w:rPr>
          <w:rFonts w:eastAsia="SimSun"/>
          <w:spacing w:val="-2"/>
          <w:sz w:val="20"/>
          <w:szCs w:val="20"/>
          <w:lang w:val="es-ES"/>
        </w:rPr>
        <w:t xml:space="preserve"> Un “entorno de sistema operativo” u “OSE” es</w:t>
      </w:r>
    </w:p>
    <w:p w14:paraId="12091D11" w14:textId="78CE4827"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56387F" w:rsidRDefault="00761033" w:rsidP="006A4315">
      <w:pPr>
        <w:pStyle w:val="Bullet4"/>
        <w:widowControl w:val="0"/>
        <w:numPr>
          <w:ilvl w:val="0"/>
          <w:numId w:val="11"/>
        </w:numPr>
        <w:ind w:left="1800" w:hanging="360"/>
        <w:rPr>
          <w:sz w:val="20"/>
          <w:szCs w:val="20"/>
          <w:lang w:val="es-ES"/>
        </w:rPr>
      </w:pPr>
      <w:r w:rsidRPr="0056387F">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sistema de hardware físico puede tener uno o ambos elementos siguientes:</w:t>
      </w:r>
    </w:p>
    <w:p w14:paraId="1311FEF7" w14:textId="202B7CCE"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 entorno de sistema operativo físico;</w:t>
      </w:r>
    </w:p>
    <w:p w14:paraId="346EF843" w14:textId="02365EE7" w:rsidR="00761033" w:rsidRPr="0056387F" w:rsidRDefault="00761033" w:rsidP="006A4315">
      <w:pPr>
        <w:pStyle w:val="Body3"/>
        <w:widowControl w:val="0"/>
        <w:numPr>
          <w:ilvl w:val="0"/>
          <w:numId w:val="12"/>
        </w:numPr>
        <w:rPr>
          <w:sz w:val="20"/>
          <w:szCs w:val="20"/>
          <w:lang w:val="es-ES"/>
        </w:rPr>
      </w:pPr>
      <w:r w:rsidRPr="0056387F">
        <w:rPr>
          <w:rFonts w:eastAsia="SimSun"/>
          <w:sz w:val="20"/>
          <w:szCs w:val="20"/>
          <w:lang w:val="es-ES"/>
        </w:rPr>
        <w:t>uno o varios entornos de sistema operativo virtuales.</w:t>
      </w:r>
    </w:p>
    <w:p w14:paraId="2036F477" w14:textId="0A520BCB" w:rsidR="00761033" w:rsidRPr="0056387F" w:rsidRDefault="00761033" w:rsidP="00761033">
      <w:pPr>
        <w:pStyle w:val="Body3"/>
        <w:widowControl w:val="0"/>
        <w:ind w:left="1440"/>
        <w:rPr>
          <w:sz w:val="20"/>
          <w:szCs w:val="20"/>
          <w:lang w:val="es-ES"/>
        </w:rPr>
      </w:pPr>
      <w:r w:rsidRPr="0056387F">
        <w:rPr>
          <w:rFonts w:eastAsia="SimSun"/>
          <w:sz w:val="20"/>
          <w:szCs w:val="20"/>
          <w:lang w:val="es-ES"/>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56387F" w:rsidRDefault="00761033" w:rsidP="00761033">
      <w:pPr>
        <w:pStyle w:val="Bullet3"/>
        <w:widowControl w:val="0"/>
        <w:numPr>
          <w:ilvl w:val="0"/>
          <w:numId w:val="0"/>
        </w:numPr>
        <w:ind w:left="1440"/>
        <w:rPr>
          <w:sz w:val="20"/>
          <w:szCs w:val="20"/>
          <w:lang w:val="es-ES"/>
        </w:rPr>
      </w:pPr>
      <w:r w:rsidRPr="0056387F">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bCs/>
          <w:sz w:val="20"/>
          <w:szCs w:val="20"/>
          <w:lang w:val="es-ES"/>
        </w:rPr>
        <w:t>Servidor.</w:t>
      </w:r>
      <w:r w:rsidRPr="0056387F">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Núcleo físico.</w:t>
      </w:r>
      <w:r w:rsidRPr="0056387F">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56387F" w:rsidRDefault="00761033" w:rsidP="00761033">
      <w:pPr>
        <w:pStyle w:val="Bullet3"/>
        <w:widowControl w:val="0"/>
        <w:tabs>
          <w:tab w:val="clear" w:pos="1080"/>
          <w:tab w:val="num" w:pos="1440"/>
        </w:tabs>
        <w:ind w:left="1440" w:hanging="360"/>
        <w:rPr>
          <w:sz w:val="20"/>
          <w:szCs w:val="20"/>
          <w:lang w:val="es-ES"/>
        </w:rPr>
      </w:pPr>
      <w:r w:rsidRPr="0056387F">
        <w:rPr>
          <w:rFonts w:eastAsia="SimSun"/>
          <w:b/>
          <w:sz w:val="20"/>
          <w:szCs w:val="20"/>
          <w:lang w:val="es-ES"/>
        </w:rPr>
        <w:t>Subproceso de hardware.</w:t>
      </w:r>
      <w:r w:rsidRPr="0056387F">
        <w:rPr>
          <w:rFonts w:eastAsia="SimSun"/>
          <w:sz w:val="20"/>
          <w:szCs w:val="20"/>
          <w:lang w:val="es-ES"/>
        </w:rPr>
        <w:t xml:space="preserve"> Un subproceso de hardware es un núcleo físico o un núcleo </w:t>
      </w:r>
      <w:proofErr w:type="spellStart"/>
      <w:r w:rsidRPr="0056387F">
        <w:rPr>
          <w:rFonts w:eastAsia="SimSun"/>
          <w:sz w:val="20"/>
          <w:szCs w:val="20"/>
          <w:lang w:val="es-ES"/>
        </w:rPr>
        <w:t>hipersubproceso</w:t>
      </w:r>
      <w:proofErr w:type="spellEnd"/>
      <w:r w:rsidRPr="0056387F">
        <w:rPr>
          <w:rFonts w:eastAsia="SimSun"/>
          <w:sz w:val="20"/>
          <w:szCs w:val="20"/>
          <w:lang w:val="es-ES"/>
        </w:rPr>
        <w:t xml:space="preserve"> en un proceso físico.</w:t>
      </w:r>
    </w:p>
    <w:p w14:paraId="62211C02" w14:textId="54593DD6" w:rsidR="00761033" w:rsidRPr="0056387F" w:rsidRDefault="00761033" w:rsidP="00761033">
      <w:pPr>
        <w:pStyle w:val="Bullet3"/>
        <w:widowControl w:val="0"/>
        <w:tabs>
          <w:tab w:val="clear" w:pos="1080"/>
          <w:tab w:val="num" w:pos="1440"/>
        </w:tabs>
        <w:ind w:left="1440"/>
        <w:rPr>
          <w:sz w:val="20"/>
          <w:szCs w:val="20"/>
        </w:rPr>
      </w:pPr>
      <w:r w:rsidRPr="0056387F">
        <w:rPr>
          <w:rFonts w:eastAsia="SimSun"/>
          <w:b/>
          <w:bCs/>
          <w:sz w:val="20"/>
          <w:szCs w:val="20"/>
          <w:lang w:val="es-ES"/>
        </w:rPr>
        <w:t>Núcleo virtual.</w:t>
      </w:r>
      <w:r w:rsidRPr="0056387F">
        <w:rPr>
          <w:rFonts w:eastAsia="SimSun"/>
          <w:sz w:val="20"/>
          <w:szCs w:val="20"/>
          <w:lang w:val="es-ES"/>
        </w:rPr>
        <w:t xml:space="preserve"> Un núcleo virtual es la unidad de capacidad de procesamiento en un sistema de hardware virtual (o emulado de cualquier otro modo). Un núcleo virtual es la </w:t>
      </w:r>
      <w:r w:rsidRPr="0056387F">
        <w:rPr>
          <w:rFonts w:eastAsia="SimSun"/>
          <w:sz w:val="20"/>
          <w:szCs w:val="20"/>
          <w:lang w:val="es-ES"/>
        </w:rPr>
        <w:lastRenderedPageBreak/>
        <w:t xml:space="preserve">representación virtual de uno o más subprocesos de hardware. </w:t>
      </w:r>
      <w:r w:rsidRPr="0056387F">
        <w:rPr>
          <w:rFonts w:eastAsia="SimSun"/>
          <w:sz w:val="20"/>
          <w:szCs w:val="20"/>
        </w:rPr>
        <w:t xml:space="preserve">Los OSEs </w:t>
      </w:r>
      <w:proofErr w:type="spellStart"/>
      <w:r w:rsidRPr="0056387F">
        <w:rPr>
          <w:rFonts w:eastAsia="SimSun"/>
          <w:sz w:val="20"/>
          <w:szCs w:val="20"/>
        </w:rPr>
        <w:t>virtuales</w:t>
      </w:r>
      <w:proofErr w:type="spellEnd"/>
      <w:r w:rsidRPr="0056387F">
        <w:rPr>
          <w:rFonts w:eastAsia="SimSun"/>
          <w:sz w:val="20"/>
          <w:szCs w:val="20"/>
        </w:rPr>
        <w:t xml:space="preserve"> </w:t>
      </w:r>
      <w:proofErr w:type="spellStart"/>
      <w:r w:rsidRPr="0056387F">
        <w:rPr>
          <w:rFonts w:eastAsia="SimSun"/>
          <w:sz w:val="20"/>
          <w:szCs w:val="20"/>
        </w:rPr>
        <w:t>utilizan</w:t>
      </w:r>
      <w:proofErr w:type="spellEnd"/>
      <w:r w:rsidRPr="0056387F">
        <w:rPr>
          <w:rFonts w:eastAsia="SimSun"/>
          <w:sz w:val="20"/>
          <w:szCs w:val="20"/>
        </w:rPr>
        <w:t xml:space="preserve"> </w:t>
      </w:r>
      <w:proofErr w:type="spellStart"/>
      <w:r w:rsidRPr="0056387F">
        <w:rPr>
          <w:rFonts w:eastAsia="SimSun"/>
          <w:sz w:val="20"/>
          <w:szCs w:val="20"/>
        </w:rPr>
        <w:t>uno</w:t>
      </w:r>
      <w:proofErr w:type="spellEnd"/>
      <w:r w:rsidRPr="0056387F">
        <w:rPr>
          <w:rFonts w:eastAsia="SimSun"/>
          <w:sz w:val="20"/>
          <w:szCs w:val="20"/>
        </w:rPr>
        <w:t xml:space="preserve"> o </w:t>
      </w:r>
      <w:proofErr w:type="spellStart"/>
      <w:r w:rsidRPr="0056387F">
        <w:rPr>
          <w:rFonts w:eastAsia="SimSun"/>
          <w:sz w:val="20"/>
          <w:szCs w:val="20"/>
        </w:rPr>
        <w:t>más</w:t>
      </w:r>
      <w:proofErr w:type="spellEnd"/>
      <w:r w:rsidRPr="0056387F">
        <w:rPr>
          <w:rFonts w:eastAsia="SimSun"/>
          <w:sz w:val="20"/>
          <w:szCs w:val="20"/>
        </w:rPr>
        <w:t xml:space="preserve"> </w:t>
      </w:r>
      <w:proofErr w:type="spellStart"/>
      <w:r w:rsidRPr="0056387F">
        <w:rPr>
          <w:rFonts w:eastAsia="SimSun"/>
          <w:sz w:val="20"/>
          <w:szCs w:val="20"/>
        </w:rPr>
        <w:t>núcleos</w:t>
      </w:r>
      <w:proofErr w:type="spellEnd"/>
      <w:r w:rsidRPr="0056387F">
        <w:rPr>
          <w:rFonts w:eastAsia="SimSun"/>
          <w:sz w:val="20"/>
          <w:szCs w:val="20"/>
        </w:rPr>
        <w:t xml:space="preserve"> </w:t>
      </w:r>
      <w:proofErr w:type="spellStart"/>
      <w:r w:rsidRPr="0056387F">
        <w:rPr>
          <w:rFonts w:eastAsia="SimSun"/>
          <w:sz w:val="20"/>
          <w:szCs w:val="20"/>
        </w:rPr>
        <w:t>virtuales</w:t>
      </w:r>
      <w:proofErr w:type="spellEnd"/>
      <w:r w:rsidRPr="0056387F">
        <w:rPr>
          <w:rFonts w:eastAsia="SimSun"/>
          <w:sz w:val="20"/>
          <w:szCs w:val="20"/>
        </w:rPr>
        <w:t>.</w:t>
      </w:r>
    </w:p>
    <w:p w14:paraId="2B3C593C" w14:textId="041187E5" w:rsidR="00761033" w:rsidRPr="00145BB0" w:rsidRDefault="00761033" w:rsidP="00761033">
      <w:pPr>
        <w:pStyle w:val="Bullet3"/>
        <w:widowControl w:val="0"/>
        <w:tabs>
          <w:tab w:val="clear" w:pos="1080"/>
          <w:tab w:val="num" w:pos="1440"/>
        </w:tabs>
        <w:ind w:left="1440" w:hanging="360"/>
        <w:rPr>
          <w:lang w:val="es-ES"/>
        </w:rPr>
      </w:pPr>
      <w:r w:rsidRPr="00145BB0">
        <w:rPr>
          <w:rFonts w:eastAsia="SimSun"/>
          <w:b/>
          <w:bCs/>
          <w:sz w:val="20"/>
          <w:szCs w:val="20"/>
          <w:lang w:val="es-ES"/>
        </w:rPr>
        <w:t>Cesión de una licencia.</w:t>
      </w:r>
      <w:r w:rsidRPr="00145BB0">
        <w:rPr>
          <w:rFonts w:eastAsia="SimSun"/>
          <w:sz w:val="20"/>
          <w:szCs w:val="20"/>
          <w:lang w:val="es-ES"/>
        </w:rPr>
        <w:t xml:space="preserve"> Ceder una licencia es designar dicha licencia a un servidor.</w:t>
      </w:r>
    </w:p>
    <w:p w14:paraId="45382AD6" w14:textId="3F7F84F1" w:rsidR="00761033" w:rsidRPr="0056387F" w:rsidRDefault="00761033" w:rsidP="006A4315">
      <w:pPr>
        <w:pStyle w:val="Heading1"/>
        <w:widowControl w:val="0"/>
        <w:numPr>
          <w:ilvl w:val="0"/>
          <w:numId w:val="13"/>
        </w:numPr>
        <w:ind w:left="360"/>
        <w:rPr>
          <w:sz w:val="20"/>
          <w:szCs w:val="20"/>
        </w:rPr>
      </w:pPr>
      <w:proofErr w:type="gramStart"/>
      <w:r w:rsidRPr="0056387F">
        <w:rPr>
          <w:sz w:val="20"/>
          <w:szCs w:val="20"/>
        </w:rPr>
        <w:t xml:space="preserve">DERECHOS DE </w:t>
      </w:r>
      <w:r w:rsidRPr="0056387F">
        <w:rPr>
          <w:rFonts w:eastAsia="SimSun"/>
          <w:sz w:val="20"/>
          <w:szCs w:val="20"/>
        </w:rPr>
        <w:t>USO</w:t>
      </w:r>
      <w:r w:rsidRPr="0056387F">
        <w:rPr>
          <w:sz w:val="20"/>
          <w:szCs w:val="20"/>
        </w:rPr>
        <w:t>.</w:t>
      </w:r>
      <w:proofErr w:type="gramEnd"/>
    </w:p>
    <w:p w14:paraId="16D03DFE" w14:textId="01A19C98"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 licencia para un servidor.</w:t>
      </w:r>
      <w:r w:rsidRPr="0056387F">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56387F">
        <w:rPr>
          <w:rFonts w:eastAsia="SimSun"/>
          <w:b w:val="0"/>
          <w:sz w:val="20"/>
          <w:szCs w:val="20"/>
          <w:lang w:val="es-ES"/>
        </w:rPr>
        <w:t>.</w:t>
      </w:r>
    </w:p>
    <w:p w14:paraId="4DE7027A" w14:textId="71D89F96"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Determinación</w:t>
      </w:r>
      <w:r w:rsidRPr="0056387F">
        <w:rPr>
          <w:rFonts w:eastAsia="SimSun"/>
          <w:bCs w:val="0"/>
          <w:sz w:val="20"/>
          <w:szCs w:val="20"/>
          <w:lang w:val="es-ES"/>
        </w:rPr>
        <w:t xml:space="preserve"> del número de licencias necesarias.</w:t>
      </w:r>
      <w:r w:rsidRPr="0056387F">
        <w:rPr>
          <w:rFonts w:eastAsia="SimSun"/>
          <w:sz w:val="20"/>
          <w:szCs w:val="20"/>
          <w:lang w:val="es-ES"/>
        </w:rPr>
        <w:t xml:space="preserve"> </w:t>
      </w:r>
      <w:r w:rsidRPr="0056387F">
        <w:rPr>
          <w:rFonts w:eastAsia="SimSun"/>
          <w:b w:val="0"/>
          <w:sz w:val="20"/>
          <w:szCs w:val="20"/>
          <w:lang w:val="es-ES"/>
        </w:rPr>
        <w:t>Tiene dos opciones de licencia:</w:t>
      </w:r>
    </w:p>
    <w:p w14:paraId="3256EDEB" w14:textId="23D5EA9C" w:rsidR="00A04CC9"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Núcleos físicos en un servidor.</w:t>
      </w:r>
      <w:r w:rsidRPr="0056387F">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r w:rsidR="00D26741">
        <w:fldChar w:fldCharType="begin"/>
      </w:r>
      <w:r w:rsidR="00D26741" w:rsidRPr="00B052E0">
        <w:rPr>
          <w:lang w:val="es-ES"/>
        </w:rPr>
        <w:instrText xml:space="preserve"> HYPERLINK "file:///C:\\Users\\suzyp\\AppData\\Local\\Microsoft\\Windows\\INetCache\\Content.Outlook\\GG2EKE8G\\subject" </w:instrText>
      </w:r>
      <w:r w:rsidR="00D26741">
        <w:fldChar w:fldCharType="separate"/>
      </w:r>
      <w:r w:rsidRPr="0056387F">
        <w:rPr>
          <w:sz w:val="20"/>
          <w:szCs w:val="20"/>
          <w:lang w:val="es-ES"/>
        </w:rPr>
        <w:t>sujeto</w:t>
      </w:r>
      <w:r w:rsidR="00D26741">
        <w:rPr>
          <w:sz w:val="20"/>
          <w:szCs w:val="20"/>
          <w:lang w:val="es-ES"/>
        </w:rPr>
        <w:fldChar w:fldCharType="end"/>
      </w:r>
      <w:r w:rsidRPr="0056387F">
        <w:rPr>
          <w:sz w:val="20"/>
          <w:szCs w:val="20"/>
          <w:lang w:val="es-ES"/>
        </w:rPr>
        <w:t xml:space="preserve"> a un mínimo de cuatro licencias por procesador.</w:t>
      </w:r>
    </w:p>
    <w:p w14:paraId="2358B628" w14:textId="7BBD60D1" w:rsidR="00761033" w:rsidRPr="0056387F" w:rsidRDefault="00761033" w:rsidP="006A4315">
      <w:pPr>
        <w:pStyle w:val="Heading3"/>
        <w:numPr>
          <w:ilvl w:val="2"/>
          <w:numId w:val="6"/>
        </w:numPr>
        <w:tabs>
          <w:tab w:val="clear" w:pos="1077"/>
          <w:tab w:val="clear" w:pos="1800"/>
          <w:tab w:val="num" w:pos="1440"/>
        </w:tabs>
        <w:rPr>
          <w:sz w:val="20"/>
          <w:szCs w:val="20"/>
          <w:lang w:val="es-ES"/>
        </w:rPr>
      </w:pPr>
      <w:r w:rsidRPr="0056387F">
        <w:rPr>
          <w:b/>
          <w:sz w:val="20"/>
          <w:szCs w:val="20"/>
          <w:lang w:val="es-ES"/>
        </w:rPr>
        <w:t>OSE Virtual individual.</w:t>
      </w:r>
      <w:r w:rsidRPr="0056387F">
        <w:rPr>
          <w:sz w:val="20"/>
          <w:szCs w:val="20"/>
          <w:lang w:val="es-ES"/>
        </w:rPr>
        <w:t xml:space="preserve"> Puede licenciar según los </w:t>
      </w:r>
      <w:proofErr w:type="spellStart"/>
      <w:r w:rsidRPr="0056387F">
        <w:rPr>
          <w:sz w:val="20"/>
          <w:szCs w:val="20"/>
          <w:lang w:val="es-ES"/>
        </w:rPr>
        <w:t>OSEs</w:t>
      </w:r>
      <w:proofErr w:type="spellEnd"/>
      <w:r w:rsidRPr="0056387F">
        <w:rPr>
          <w:sz w:val="20"/>
          <w:szCs w:val="20"/>
          <w:lang w:val="es-ES"/>
        </w:rPr>
        <w:t xml:space="preserve">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Cesión del número de licencias necesario para el servidor.</w:t>
      </w:r>
    </w:p>
    <w:p w14:paraId="4059ED9F" w14:textId="18478937" w:rsidR="00761033" w:rsidRPr="0056387F" w:rsidRDefault="00761033" w:rsidP="00761033">
      <w:pPr>
        <w:pStyle w:val="Heading4"/>
        <w:rPr>
          <w:spacing w:val="-2"/>
          <w:sz w:val="20"/>
          <w:szCs w:val="20"/>
          <w:lang w:val="es-ES"/>
        </w:rPr>
      </w:pPr>
      <w:r w:rsidRPr="0056387F">
        <w:rPr>
          <w:b/>
          <w:spacing w:val="-2"/>
          <w:sz w:val="20"/>
          <w:szCs w:val="20"/>
          <w:lang w:val="es-ES"/>
        </w:rPr>
        <w:t>Asignación inicial.</w:t>
      </w:r>
      <w:r w:rsidRPr="0056387F">
        <w:rPr>
          <w:spacing w:val="-2"/>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56387F" w:rsidRDefault="00761033" w:rsidP="00761033">
      <w:pPr>
        <w:pStyle w:val="Heading4"/>
        <w:rPr>
          <w:sz w:val="20"/>
          <w:szCs w:val="20"/>
          <w:lang w:val="es-ES"/>
        </w:rPr>
      </w:pPr>
      <w:r w:rsidRPr="0056387F">
        <w:rPr>
          <w:rFonts w:eastAsia="SimSun"/>
          <w:b/>
          <w:sz w:val="20"/>
          <w:szCs w:val="20"/>
          <w:lang w:val="es-ES"/>
        </w:rPr>
        <w:t>Reasignación.</w:t>
      </w:r>
      <w:r w:rsidRPr="0056387F">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28B2BCDC" w14:textId="775E8E4A" w:rsidR="00761033" w:rsidRPr="0056387F" w:rsidRDefault="00761033" w:rsidP="006A4315">
      <w:pPr>
        <w:pStyle w:val="Heading1"/>
        <w:widowControl w:val="0"/>
        <w:numPr>
          <w:ilvl w:val="1"/>
          <w:numId w:val="13"/>
        </w:numPr>
        <w:rPr>
          <w:sz w:val="20"/>
          <w:szCs w:val="20"/>
          <w:lang w:val="es-ES"/>
        </w:rPr>
      </w:pPr>
      <w:r w:rsidRPr="0056387F">
        <w:rPr>
          <w:rFonts w:eastAsia="SimSun"/>
          <w:sz w:val="20"/>
          <w:szCs w:val="20"/>
          <w:lang w:val="es-ES"/>
        </w:rPr>
        <w:t xml:space="preserve">Ejecución de Instancias del Software de Servidor. </w:t>
      </w:r>
      <w:r w:rsidRPr="0056387F">
        <w:rPr>
          <w:rFonts w:eastAsia="SimSun"/>
          <w:b w:val="0"/>
          <w:sz w:val="20"/>
          <w:szCs w:val="20"/>
          <w:lang w:val="es-ES"/>
        </w:rPr>
        <w:t>El derecho a ejecutar instancias del software de servidor depende de la opción elegida para determinar el número de licencias de software necesarias:</w:t>
      </w:r>
    </w:p>
    <w:p w14:paraId="6C03FA8B" w14:textId="01EB342C" w:rsidR="00761033" w:rsidRPr="0056387F" w:rsidRDefault="00761033" w:rsidP="006A4315">
      <w:pPr>
        <w:pStyle w:val="Heading4"/>
        <w:numPr>
          <w:ilvl w:val="3"/>
          <w:numId w:val="14"/>
        </w:numPr>
        <w:tabs>
          <w:tab w:val="clear" w:pos="1437"/>
          <w:tab w:val="left" w:pos="1440"/>
        </w:tabs>
        <w:rPr>
          <w:sz w:val="20"/>
          <w:szCs w:val="20"/>
          <w:lang w:val="es-ES"/>
        </w:rPr>
      </w:pPr>
      <w:r w:rsidRPr="0056387F">
        <w:rPr>
          <w:rFonts w:eastAsia="SimSun"/>
          <w:b/>
          <w:sz w:val="20"/>
          <w:szCs w:val="20"/>
          <w:lang w:val="es-ES"/>
        </w:rPr>
        <w:t>Núcleos</w:t>
      </w:r>
      <w:r w:rsidRPr="0056387F">
        <w:rPr>
          <w:b/>
          <w:sz w:val="20"/>
          <w:szCs w:val="20"/>
          <w:lang w:val="es-ES"/>
        </w:rPr>
        <w:t xml:space="preserve"> físicos en un servidor. </w:t>
      </w:r>
      <w:r w:rsidRPr="0056387F">
        <w:rPr>
          <w:sz w:val="20"/>
          <w:szCs w:val="20"/>
          <w:lang w:val="es-ES"/>
        </w:rPr>
        <w:t xml:space="preserve">Para cada servidor para los cuales haya cedido el número necesario de licencias según se detalla en la Sección 2.2(a), puede ejecutar, en el servidor licenciado cualquier número de instancias del software de servidor en un número de </w:t>
      </w:r>
      <w:proofErr w:type="spellStart"/>
      <w:r w:rsidRPr="0056387F">
        <w:rPr>
          <w:sz w:val="20"/>
          <w:szCs w:val="20"/>
          <w:lang w:val="es-ES"/>
        </w:rPr>
        <w:t>OSEs</w:t>
      </w:r>
      <w:proofErr w:type="spellEnd"/>
      <w:r w:rsidRPr="0056387F">
        <w:rPr>
          <w:sz w:val="20"/>
          <w:szCs w:val="20"/>
          <w:lang w:val="es-ES"/>
        </w:rPr>
        <w:t xml:space="preserve"> físicos y/o virtuales igual al número de licen</w:t>
      </w:r>
      <w:r w:rsidR="001953FA" w:rsidRPr="0056387F">
        <w:rPr>
          <w:sz w:val="20"/>
          <w:szCs w:val="20"/>
          <w:lang w:val="es-ES"/>
        </w:rPr>
        <w:t xml:space="preserve">cias cedidas a dicho servidor. </w:t>
      </w:r>
      <w:r w:rsidRPr="0056387F">
        <w:rPr>
          <w:sz w:val="20"/>
          <w:szCs w:val="20"/>
          <w:lang w:val="es-ES"/>
        </w:rPr>
        <w:t>Después, para cada licencia adicional que ceda al servidor licenciado conforme la sección 2.2(a), puede ejecutar instancias del software de servidor en un OSE adicional en dicho servidor licenciado.</w:t>
      </w:r>
    </w:p>
    <w:p w14:paraId="6FAF904B" w14:textId="6C020222" w:rsidR="00761033" w:rsidRPr="0056387F" w:rsidRDefault="00761033" w:rsidP="006A4315">
      <w:pPr>
        <w:pStyle w:val="Heading4"/>
        <w:numPr>
          <w:ilvl w:val="3"/>
          <w:numId w:val="14"/>
        </w:numPr>
        <w:tabs>
          <w:tab w:val="clear" w:pos="1437"/>
          <w:tab w:val="left" w:pos="1440"/>
        </w:tabs>
        <w:rPr>
          <w:sz w:val="20"/>
          <w:szCs w:val="20"/>
          <w:lang w:val="es-ES"/>
        </w:rPr>
      </w:pPr>
      <w:proofErr w:type="spellStart"/>
      <w:r w:rsidRPr="0056387F">
        <w:rPr>
          <w:b/>
          <w:sz w:val="20"/>
          <w:szCs w:val="20"/>
          <w:lang w:val="es-ES"/>
        </w:rPr>
        <w:t>OSEs</w:t>
      </w:r>
      <w:proofErr w:type="spellEnd"/>
      <w:r w:rsidRPr="0056387F">
        <w:rPr>
          <w:b/>
          <w:sz w:val="20"/>
          <w:szCs w:val="20"/>
          <w:lang w:val="es-ES"/>
        </w:rPr>
        <w:t xml:space="preserve"> virtuales individuales.</w:t>
      </w:r>
      <w:r w:rsidRPr="0056387F">
        <w:rPr>
          <w:sz w:val="20"/>
          <w:szCs w:val="20"/>
          <w:lang w:val="es-ES"/>
        </w:rPr>
        <w:t xml:space="preserve"> Para cada OSE virtual para el cual ha cedido el número necesario de licencias, según se detalla en la Sección 2.2(a), tiene el derecho de ejecutar cualquier número de instancias del software de servidor en dicho OSE virtual.</w:t>
      </w:r>
    </w:p>
    <w:p w14:paraId="4E5A2AB3" w14:textId="77777777" w:rsidR="00B81412" w:rsidRPr="0056387F" w:rsidRDefault="00B81412" w:rsidP="00B81412">
      <w:pPr>
        <w:pStyle w:val="Heading1"/>
        <w:widowControl w:val="0"/>
        <w:numPr>
          <w:ilvl w:val="1"/>
          <w:numId w:val="13"/>
        </w:numPr>
        <w:rPr>
          <w:sz w:val="20"/>
          <w:szCs w:val="20"/>
          <w:lang w:val="es-ES"/>
        </w:rPr>
      </w:pPr>
      <w:r w:rsidRPr="0056387F">
        <w:rPr>
          <w:sz w:val="20"/>
          <w:szCs w:val="20"/>
          <w:lang w:val="es-ES"/>
        </w:rPr>
        <w:t xml:space="preserve">Versiones y ediciones alternativas. </w:t>
      </w:r>
      <w:r w:rsidRPr="0056387F">
        <w:rPr>
          <w:b w:val="0"/>
          <w:sz w:val="20"/>
          <w:szCs w:val="20"/>
          <w:lang w:val="es-ES"/>
        </w:rPr>
        <w:t>En lugar de una instancia permitida, puede crear, almacenar y utilizar una instancia de cualquier versión anterior, edición anterior o versión anterior de una edición anterior:</w:t>
      </w:r>
    </w:p>
    <w:p w14:paraId="7424F7A1" w14:textId="77777777" w:rsidR="00B81412" w:rsidRPr="00145BB0" w:rsidRDefault="00B81412" w:rsidP="00B81412">
      <w:pPr>
        <w:pStyle w:val="Heading2"/>
        <w:widowControl w:val="0"/>
        <w:numPr>
          <w:ilvl w:val="0"/>
          <w:numId w:val="0"/>
        </w:numPr>
        <w:ind w:left="1077" w:firstLine="3"/>
        <w:rPr>
          <w:lang w:val="es-ES"/>
        </w:rPr>
      </w:pPr>
      <w:r w:rsidRPr="00145BB0">
        <w:rPr>
          <w:b w:val="0"/>
          <w:sz w:val="20"/>
          <w:szCs w:val="20"/>
          <w:lang w:val="es-ES"/>
        </w:rPr>
        <w:lastRenderedPageBreak/>
        <w:t xml:space="preserve">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 </w:t>
      </w:r>
    </w:p>
    <w:p w14:paraId="493CDD30" w14:textId="77777777" w:rsidR="00B81412" w:rsidRPr="00145BB0" w:rsidRDefault="00B81412" w:rsidP="00B81412">
      <w:pPr>
        <w:pStyle w:val="Heading2"/>
        <w:widowControl w:val="0"/>
        <w:numPr>
          <w:ilvl w:val="0"/>
          <w:numId w:val="0"/>
        </w:numPr>
        <w:ind w:left="1077" w:firstLine="3"/>
        <w:rPr>
          <w:lang w:val="es-ES"/>
        </w:rPr>
      </w:pPr>
      <w:r w:rsidRPr="00145BB0">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3D3F795E" w14:textId="3511A32C" w:rsidR="00761033" w:rsidRPr="00145BB0" w:rsidRDefault="00761033" w:rsidP="006A4315">
      <w:pPr>
        <w:pStyle w:val="Heading1"/>
        <w:widowControl w:val="0"/>
        <w:numPr>
          <w:ilvl w:val="1"/>
          <w:numId w:val="13"/>
        </w:numPr>
        <w:rPr>
          <w:spacing w:val="-2"/>
          <w:lang w:val="es-ES"/>
        </w:rPr>
      </w:pPr>
      <w:r w:rsidRPr="00145BB0">
        <w:rPr>
          <w:spacing w:val="-2"/>
          <w:sz w:val="20"/>
          <w:szCs w:val="20"/>
          <w:lang w:val="es-ES"/>
        </w:rPr>
        <w:t>Ejecución de instancias de software adicional.</w:t>
      </w:r>
      <w:r w:rsidRPr="00145BB0">
        <w:rPr>
          <w:rFonts w:eastAsia="SimSun"/>
          <w:spacing w:val="-2"/>
          <w:sz w:val="20"/>
          <w:szCs w:val="20"/>
          <w:lang w:val="es-ES"/>
        </w:rPr>
        <w:t xml:space="preserve"> </w:t>
      </w:r>
      <w:r w:rsidRPr="00145BB0">
        <w:rPr>
          <w:b w:val="0"/>
          <w:spacing w:val="-2"/>
          <w:sz w:val="20"/>
          <w:szCs w:val="20"/>
          <w:lang w:val="es-ES"/>
        </w:rPr>
        <w:t xml:space="preserve">Puede ejecutar o utilizar de otra forma cualquier número de instancias de software adicional indicados a continuación en </w:t>
      </w:r>
      <w:proofErr w:type="spellStart"/>
      <w:r w:rsidRPr="00145BB0">
        <w:rPr>
          <w:b w:val="0"/>
          <w:spacing w:val="-2"/>
          <w:sz w:val="20"/>
          <w:szCs w:val="20"/>
          <w:lang w:val="es-ES"/>
        </w:rPr>
        <w:t>OSEs</w:t>
      </w:r>
      <w:proofErr w:type="spellEnd"/>
      <w:r w:rsidRPr="00145BB0">
        <w:rPr>
          <w:b w:val="0"/>
          <w:spacing w:val="-2"/>
          <w:sz w:val="20"/>
          <w:szCs w:val="20"/>
          <w:lang w:val="es-ES"/>
        </w:rPr>
        <w:t xml:space="preserve"> físicos o virtuales en cualquier número de dispositivos. Puede utilizar el software adicional solo con el software de servidor directamente, o indirectamente a través de otro software adicional.</w:t>
      </w:r>
    </w:p>
    <w:p w14:paraId="471FE92F" w14:textId="04EB3E4D" w:rsidR="00367A01" w:rsidRPr="00FF6583" w:rsidRDefault="00367A01" w:rsidP="00367A01">
      <w:pPr>
        <w:pStyle w:val="Bullet3"/>
        <w:widowControl w:val="0"/>
        <w:tabs>
          <w:tab w:val="clear" w:pos="1080"/>
          <w:tab w:val="num" w:pos="1440"/>
        </w:tabs>
        <w:ind w:left="1440" w:hanging="360"/>
      </w:pPr>
      <w:proofErr w:type="spellStart"/>
      <w:r>
        <w:rPr>
          <w:rFonts w:eastAsia="SimSun"/>
          <w:sz w:val="20"/>
          <w:szCs w:val="20"/>
        </w:rPr>
        <w:t>Componentes</w:t>
      </w:r>
      <w:proofErr w:type="spellEnd"/>
      <w:r>
        <w:rPr>
          <w:rFonts w:eastAsia="SimSun"/>
          <w:sz w:val="20"/>
          <w:szCs w:val="20"/>
        </w:rPr>
        <w:t xml:space="preserve"> de </w:t>
      </w:r>
      <w:proofErr w:type="spellStart"/>
      <w:r>
        <w:rPr>
          <w:rFonts w:eastAsia="SimSun"/>
          <w:sz w:val="20"/>
          <w:szCs w:val="20"/>
        </w:rPr>
        <w:t>documentación</w:t>
      </w:r>
      <w:proofErr w:type="spellEnd"/>
    </w:p>
    <w:p w14:paraId="2E418857" w14:textId="2E8B7141" w:rsidR="00367A01" w:rsidRPr="00FF6583" w:rsidRDefault="00367A01" w:rsidP="00367A01">
      <w:pPr>
        <w:pStyle w:val="Bullet3"/>
        <w:widowControl w:val="0"/>
        <w:tabs>
          <w:tab w:val="clear" w:pos="1080"/>
          <w:tab w:val="num" w:pos="1440"/>
        </w:tabs>
        <w:ind w:left="1440" w:hanging="360"/>
      </w:pPr>
      <w:proofErr w:type="spellStart"/>
      <w:r>
        <w:rPr>
          <w:rFonts w:eastAsia="SimSun"/>
          <w:sz w:val="20"/>
          <w:szCs w:val="20"/>
        </w:rPr>
        <w:t>Complemento</w:t>
      </w:r>
      <w:proofErr w:type="spellEnd"/>
      <w:r>
        <w:rPr>
          <w:rFonts w:eastAsia="SimSun"/>
          <w:sz w:val="20"/>
          <w:szCs w:val="20"/>
        </w:rPr>
        <w:t xml:space="preserve"> de Reporting Services </w:t>
      </w:r>
      <w:proofErr w:type="spellStart"/>
      <w:r>
        <w:rPr>
          <w:rFonts w:eastAsia="SimSun"/>
          <w:sz w:val="20"/>
          <w:szCs w:val="20"/>
        </w:rPr>
        <w:t>para</w:t>
      </w:r>
      <w:proofErr w:type="spellEnd"/>
      <w:r>
        <w:rPr>
          <w:rFonts w:eastAsia="SimSun"/>
          <w:sz w:val="20"/>
          <w:szCs w:val="20"/>
        </w:rPr>
        <w:t xml:space="preserve"> </w:t>
      </w:r>
      <w:proofErr w:type="spellStart"/>
      <w:r>
        <w:rPr>
          <w:rFonts w:eastAsia="SimSun"/>
          <w:sz w:val="20"/>
          <w:szCs w:val="20"/>
        </w:rPr>
        <w:t>Productos</w:t>
      </w:r>
      <w:proofErr w:type="spellEnd"/>
      <w:r>
        <w:rPr>
          <w:rFonts w:eastAsia="SimSun"/>
          <w:sz w:val="20"/>
          <w:szCs w:val="20"/>
        </w:rPr>
        <w:t xml:space="preserve">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Conectividad de Cliente SQL</w:t>
      </w:r>
    </w:p>
    <w:p w14:paraId="4FCF28E9" w14:textId="038BD37F" w:rsidR="00367A01" w:rsidRPr="00FF6583" w:rsidRDefault="00367A01" w:rsidP="00367A01">
      <w:pPr>
        <w:pStyle w:val="Bullet3"/>
        <w:widowControl w:val="0"/>
        <w:tabs>
          <w:tab w:val="clear" w:pos="1080"/>
          <w:tab w:val="num" w:pos="1440"/>
        </w:tabs>
        <w:ind w:left="1440" w:hanging="360"/>
      </w:pPr>
      <w:proofErr w:type="spellStart"/>
      <w:r>
        <w:rPr>
          <w:rFonts w:eastAsia="SimSun"/>
          <w:sz w:val="20"/>
          <w:szCs w:val="20"/>
        </w:rPr>
        <w:t>Conectividad</w:t>
      </w:r>
      <w:proofErr w:type="spellEnd"/>
      <w:r>
        <w:rPr>
          <w:rFonts w:eastAsia="SimSun"/>
          <w:sz w:val="20"/>
          <w:szCs w:val="20"/>
        </w:rPr>
        <w:t xml:space="preserve"> de </w:t>
      </w:r>
      <w:proofErr w:type="spellStart"/>
      <w:r>
        <w:rPr>
          <w:rFonts w:eastAsia="SimSun"/>
          <w:sz w:val="20"/>
          <w:szCs w:val="20"/>
        </w:rPr>
        <w:t>Calidad</w:t>
      </w:r>
      <w:proofErr w:type="spellEnd"/>
      <w:r>
        <w:rPr>
          <w:rFonts w:eastAsia="SimSun"/>
          <w:sz w:val="20"/>
          <w:szCs w:val="20"/>
        </w:rPr>
        <w:t xml:space="preserve"> de </w:t>
      </w:r>
      <w:proofErr w:type="spellStart"/>
      <w:r>
        <w:rPr>
          <w:rFonts w:eastAsia="SimSun"/>
          <w:sz w:val="20"/>
          <w:szCs w:val="20"/>
        </w:rPr>
        <w:t>Cliente</w:t>
      </w:r>
      <w:proofErr w:type="spellEnd"/>
    </w:p>
    <w:p w14:paraId="59616210" w14:textId="480919A0"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SDK de las Herramientas de Cliente</w:t>
      </w:r>
    </w:p>
    <w:p w14:paraId="07FBDD7A" w14:textId="3F930B5F"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Compatibilidad con Versiones Anteriores de Herramientas de Cliente</w:t>
      </w:r>
    </w:p>
    <w:p w14:paraId="646C46BE" w14:textId="58C67B26" w:rsidR="00367A01" w:rsidRPr="0056387F" w:rsidRDefault="00367A01" w:rsidP="00367A01">
      <w:pPr>
        <w:pStyle w:val="Bullet3"/>
        <w:widowControl w:val="0"/>
        <w:tabs>
          <w:tab w:val="clear" w:pos="1080"/>
          <w:tab w:val="num" w:pos="1440"/>
        </w:tabs>
        <w:ind w:left="1440" w:hanging="360"/>
        <w:rPr>
          <w:lang w:val="es-ES"/>
        </w:rPr>
      </w:pPr>
      <w:r w:rsidRPr="0056387F">
        <w:rPr>
          <w:rFonts w:eastAsia="SimSun"/>
          <w:sz w:val="20"/>
          <w:szCs w:val="20"/>
          <w:lang w:val="es-ES"/>
        </w:rPr>
        <w:t>Conectividad con las Herramientas de Cliente</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FF6583" w:rsidRDefault="00367A01" w:rsidP="00367A01">
      <w:pPr>
        <w:pStyle w:val="Bullet3"/>
        <w:widowControl w:val="0"/>
        <w:tabs>
          <w:tab w:val="clear" w:pos="1080"/>
          <w:tab w:val="num" w:pos="1440"/>
        </w:tabs>
        <w:ind w:left="1440" w:hanging="360"/>
      </w:pPr>
      <w:proofErr w:type="spellStart"/>
      <w:r>
        <w:rPr>
          <w:rFonts w:eastAsia="SimSun"/>
          <w:sz w:val="20"/>
          <w:szCs w:val="20"/>
        </w:rPr>
        <w:t>Herramientas</w:t>
      </w:r>
      <w:proofErr w:type="spellEnd"/>
      <w:r>
        <w:rPr>
          <w:rFonts w:eastAsia="SimSun"/>
          <w:sz w:val="20"/>
          <w:szCs w:val="20"/>
        </w:rPr>
        <w:t xml:space="preserve"> de </w:t>
      </w:r>
      <w:proofErr w:type="spellStart"/>
      <w:r>
        <w:rPr>
          <w:rFonts w:eastAsia="SimSun"/>
          <w:sz w:val="20"/>
          <w:szCs w:val="20"/>
        </w:rPr>
        <w:t>Administración</w:t>
      </w:r>
      <w:proofErr w:type="spellEnd"/>
    </w:p>
    <w:p w14:paraId="7BEE18DA" w14:textId="74F0C9A7" w:rsidR="00761033" w:rsidRPr="0056387F" w:rsidRDefault="00761033" w:rsidP="006A4315">
      <w:pPr>
        <w:pStyle w:val="Heading1"/>
        <w:widowControl w:val="0"/>
        <w:numPr>
          <w:ilvl w:val="1"/>
          <w:numId w:val="13"/>
        </w:numPr>
        <w:rPr>
          <w:lang w:val="es-ES"/>
        </w:rPr>
      </w:pPr>
      <w:r w:rsidRPr="00145BB0">
        <w:rPr>
          <w:rFonts w:eastAsia="SimSun"/>
          <w:sz w:val="20"/>
          <w:szCs w:val="20"/>
          <w:lang w:val="es-ES"/>
        </w:rPr>
        <w:t xml:space="preserve">Creación y almacenamiento de instancias en los servidores o en el soporte físico de almacenamiento. </w:t>
      </w:r>
      <w:r w:rsidRPr="0056387F">
        <w:rPr>
          <w:rFonts w:eastAsia="SimSun"/>
          <w:b w:val="0"/>
          <w:bCs w:val="0"/>
          <w:sz w:val="20"/>
          <w:szCs w:val="20"/>
          <w:lang w:val="es-ES"/>
        </w:rPr>
        <w:t>En virtud de cada licencia de software que adquiera, dispone de los derechos adicionales siguientes:</w:t>
      </w:r>
    </w:p>
    <w:p w14:paraId="783C6CD6" w14:textId="1F59C24D"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cualquier número de instancias de software de servidor y de software adicional.</w:t>
      </w:r>
    </w:p>
    <w:p w14:paraId="41284182" w14:textId="26FC3040"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145BB0" w:rsidRDefault="00761033" w:rsidP="006A4315">
      <w:pPr>
        <w:pStyle w:val="Heading4"/>
        <w:numPr>
          <w:ilvl w:val="3"/>
          <w:numId w:val="15"/>
        </w:numPr>
        <w:tabs>
          <w:tab w:val="clear" w:pos="1437"/>
          <w:tab w:val="left" w:pos="1440"/>
        </w:tabs>
        <w:rPr>
          <w:lang w:val="es-ES"/>
        </w:rPr>
      </w:pPr>
      <w:r w:rsidRPr="00145BB0">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bookmarkStart w:id="2" w:name="_GoBack"/>
      <w:bookmarkEnd w:id="2"/>
      <w:r w:rsidRPr="00145BB0">
        <w:rPr>
          <w:rFonts w:eastAsia="SimSun"/>
          <w:sz w:val="20"/>
          <w:szCs w:val="20"/>
          <w:lang w:val="es-ES"/>
        </w:rPr>
        <w:t>.</w:t>
      </w:r>
    </w:p>
    <w:p w14:paraId="793AD8A8" w14:textId="2C58EBFE" w:rsidR="00761033" w:rsidRPr="00145BB0" w:rsidRDefault="00B052E0" w:rsidP="006A4315">
      <w:pPr>
        <w:pStyle w:val="Heading1"/>
        <w:widowControl w:val="0"/>
        <w:numPr>
          <w:ilvl w:val="0"/>
          <w:numId w:val="13"/>
        </w:numPr>
        <w:ind w:left="360"/>
        <w:rPr>
          <w:lang w:val="es-ES"/>
        </w:rPr>
      </w:pPr>
      <w:r w:rsidRPr="00145BB0">
        <w:rPr>
          <w:rFonts w:eastAsia="SimSun"/>
          <w:sz w:val="20"/>
          <w:szCs w:val="20"/>
          <w:lang w:val="es-ES"/>
        </w:rPr>
        <w:t>REQUISITOS DE LICENCIA Y/O DERECHOS DE USO ADICIONALES.</w:t>
      </w:r>
    </w:p>
    <w:p w14:paraId="7C3EC98B" w14:textId="6277B343" w:rsidR="00761033" w:rsidRPr="00145BB0" w:rsidRDefault="00761033" w:rsidP="006A4315">
      <w:pPr>
        <w:pStyle w:val="Heading1"/>
        <w:widowControl w:val="0"/>
        <w:numPr>
          <w:ilvl w:val="1"/>
          <w:numId w:val="13"/>
        </w:numPr>
        <w:rPr>
          <w:lang w:val="es-ES"/>
        </w:rPr>
      </w:pPr>
      <w:r w:rsidRPr="00145BB0">
        <w:rPr>
          <w:sz w:val="20"/>
          <w:szCs w:val="20"/>
          <w:lang w:val="es-ES"/>
        </w:rPr>
        <w:t>Instancias Máximas.</w:t>
      </w:r>
      <w:r w:rsidRPr="00145BB0">
        <w:rPr>
          <w:b w:val="0"/>
          <w:sz w:val="20"/>
          <w:szCs w:val="20"/>
          <w:lang w:val="es-ES"/>
        </w:rPr>
        <w:t xml:space="preserve"> El software o su hardware puede limitar el número de instancias del software de servidor que se pueden ejecutar en </w:t>
      </w:r>
      <w:proofErr w:type="spellStart"/>
      <w:r w:rsidRPr="00145BB0">
        <w:rPr>
          <w:b w:val="0"/>
          <w:sz w:val="20"/>
          <w:szCs w:val="20"/>
          <w:lang w:val="es-ES"/>
        </w:rPr>
        <w:t>OSEs</w:t>
      </w:r>
      <w:proofErr w:type="spellEnd"/>
      <w:r w:rsidRPr="00145BB0">
        <w:rPr>
          <w:b w:val="0"/>
          <w:sz w:val="20"/>
          <w:szCs w:val="20"/>
          <w:lang w:val="es-ES"/>
        </w:rPr>
        <w:t xml:space="preserve"> físicos o virtuales del servidor.</w:t>
      </w:r>
    </w:p>
    <w:p w14:paraId="0FC6CA57" w14:textId="7BC48224" w:rsidR="00761033" w:rsidRPr="0056387F" w:rsidRDefault="00761033" w:rsidP="006A4315">
      <w:pPr>
        <w:pStyle w:val="Heading1"/>
        <w:widowControl w:val="0"/>
        <w:numPr>
          <w:ilvl w:val="1"/>
          <w:numId w:val="13"/>
        </w:numPr>
        <w:rPr>
          <w:lang w:val="es-ES"/>
        </w:rPr>
      </w:pPr>
      <w:proofErr w:type="spellStart"/>
      <w:r w:rsidRPr="0056387F">
        <w:rPr>
          <w:rFonts w:eastAsia="SimSun"/>
          <w:sz w:val="20"/>
          <w:szCs w:val="20"/>
          <w:lang w:val="es-ES"/>
        </w:rPr>
        <w:t>Multiplexación</w:t>
      </w:r>
      <w:proofErr w:type="spellEnd"/>
      <w:r w:rsidRPr="0056387F">
        <w:rPr>
          <w:rFonts w:eastAsia="SimSun"/>
          <w:sz w:val="20"/>
          <w:szCs w:val="20"/>
          <w:lang w:val="es-ES"/>
        </w:rPr>
        <w:t xml:space="preserve">. </w:t>
      </w:r>
      <w:r w:rsidRPr="0056387F">
        <w:rPr>
          <w:rFonts w:eastAsia="SimSun"/>
          <w:b w:val="0"/>
          <w:bCs w:val="0"/>
          <w:sz w:val="20"/>
          <w:szCs w:val="20"/>
          <w:lang w:val="es-ES"/>
        </w:rPr>
        <w:t>El hardware o software que utilice para:</w:t>
      </w:r>
    </w:p>
    <w:p w14:paraId="584D345C" w14:textId="6CB1CBC3" w:rsidR="00761033" w:rsidRPr="00FF6583" w:rsidRDefault="00761033" w:rsidP="00761033">
      <w:pPr>
        <w:pStyle w:val="Bullet3"/>
        <w:widowControl w:val="0"/>
        <w:tabs>
          <w:tab w:val="clear" w:pos="1080"/>
          <w:tab w:val="num" w:pos="1440"/>
        </w:tabs>
        <w:ind w:left="1440" w:hanging="360"/>
      </w:pPr>
      <w:proofErr w:type="spellStart"/>
      <w:r>
        <w:rPr>
          <w:rFonts w:eastAsia="SimSun"/>
          <w:sz w:val="20"/>
          <w:szCs w:val="20"/>
        </w:rPr>
        <w:t>agrupar</w:t>
      </w:r>
      <w:proofErr w:type="spellEnd"/>
      <w:r>
        <w:rPr>
          <w:rFonts w:eastAsia="SimSun"/>
          <w:sz w:val="20"/>
          <w:szCs w:val="20"/>
        </w:rPr>
        <w:t xml:space="preserve"> </w:t>
      </w:r>
      <w:proofErr w:type="spellStart"/>
      <w:r>
        <w:rPr>
          <w:rFonts w:eastAsia="SimSun"/>
          <w:sz w:val="20"/>
          <w:szCs w:val="20"/>
        </w:rPr>
        <w:t>conexiones</w:t>
      </w:r>
      <w:proofErr w:type="spellEnd"/>
      <w:r>
        <w:rPr>
          <w:rFonts w:eastAsia="SimSun"/>
          <w:sz w:val="20"/>
          <w:szCs w:val="20"/>
        </w:rPr>
        <w:t>,</w:t>
      </w:r>
    </w:p>
    <w:p w14:paraId="24DE9593" w14:textId="16D483D7" w:rsidR="00761033" w:rsidRPr="00FF6583" w:rsidRDefault="00761033" w:rsidP="00541C93">
      <w:pPr>
        <w:pStyle w:val="Bullet3"/>
        <w:widowControl w:val="0"/>
        <w:tabs>
          <w:tab w:val="clear" w:pos="1080"/>
          <w:tab w:val="num" w:pos="1440"/>
        </w:tabs>
        <w:ind w:left="1440" w:hanging="360"/>
      </w:pPr>
      <w:proofErr w:type="spellStart"/>
      <w:r>
        <w:rPr>
          <w:rFonts w:eastAsia="SimSun"/>
          <w:sz w:val="20"/>
          <w:szCs w:val="20"/>
        </w:rPr>
        <w:t>reenrutar</w:t>
      </w:r>
      <w:proofErr w:type="spellEnd"/>
      <w:r>
        <w:rPr>
          <w:rFonts w:eastAsia="SimSun"/>
          <w:sz w:val="20"/>
          <w:szCs w:val="20"/>
        </w:rPr>
        <w:t xml:space="preserve"> </w:t>
      </w:r>
      <w:proofErr w:type="spellStart"/>
      <w:r>
        <w:rPr>
          <w:rFonts w:eastAsia="SimSun"/>
          <w:sz w:val="20"/>
          <w:szCs w:val="20"/>
        </w:rPr>
        <w:t>información</w:t>
      </w:r>
      <w:proofErr w:type="spellEnd"/>
      <w:r>
        <w:rPr>
          <w:rFonts w:eastAsia="SimSun"/>
          <w:sz w:val="20"/>
          <w:szCs w:val="20"/>
        </w:rPr>
        <w:t xml:space="preserve"> o</w:t>
      </w:r>
    </w:p>
    <w:p w14:paraId="0A1CEE50" w14:textId="5A47D540" w:rsidR="00761033" w:rsidRPr="0056387F" w:rsidRDefault="00761033" w:rsidP="00541C93">
      <w:pPr>
        <w:pStyle w:val="Bullet3"/>
        <w:keepNext/>
        <w:keepLines/>
        <w:widowControl w:val="0"/>
        <w:tabs>
          <w:tab w:val="clear" w:pos="1080"/>
          <w:tab w:val="num" w:pos="1440"/>
        </w:tabs>
        <w:ind w:left="1434"/>
        <w:rPr>
          <w:spacing w:val="-2"/>
          <w:lang w:val="es-ES"/>
        </w:rPr>
      </w:pPr>
      <w:r w:rsidRPr="0056387F">
        <w:rPr>
          <w:rFonts w:eastAsia="SimSun"/>
          <w:spacing w:val="-2"/>
          <w:sz w:val="20"/>
          <w:szCs w:val="20"/>
          <w:lang w:val="es-ES"/>
        </w:rPr>
        <w:t>reducir el número de dispositivos o usuarios que utilizan el software o acceden al mismo directamente</w:t>
      </w:r>
    </w:p>
    <w:p w14:paraId="12EF3899" w14:textId="2D1B43D3" w:rsidR="00761033" w:rsidRPr="00145BB0" w:rsidRDefault="00761033" w:rsidP="0033530F">
      <w:pPr>
        <w:pStyle w:val="Body2"/>
        <w:widowControl w:val="0"/>
        <w:tabs>
          <w:tab w:val="left" w:pos="1080"/>
        </w:tabs>
        <w:ind w:left="1080"/>
        <w:rPr>
          <w:lang w:val="es-ES"/>
        </w:rPr>
      </w:pPr>
      <w:r w:rsidRPr="00145BB0">
        <w:rPr>
          <w:rFonts w:eastAsia="SimSun"/>
          <w:sz w:val="20"/>
          <w:szCs w:val="20"/>
          <w:lang w:val="es-ES"/>
        </w:rPr>
        <w:t>(</w:t>
      </w:r>
      <w:proofErr w:type="gramStart"/>
      <w:r w:rsidRPr="00145BB0">
        <w:rPr>
          <w:rFonts w:eastAsia="SimSun"/>
          <w:sz w:val="20"/>
          <w:szCs w:val="20"/>
          <w:lang w:val="es-ES"/>
        </w:rPr>
        <w:t>en</w:t>
      </w:r>
      <w:proofErr w:type="gramEnd"/>
      <w:r w:rsidRPr="00145BB0">
        <w:rPr>
          <w:rFonts w:eastAsia="SimSun"/>
          <w:sz w:val="20"/>
          <w:szCs w:val="20"/>
          <w:lang w:val="es-ES"/>
        </w:rPr>
        <w:t xml:space="preserve"> ocasiones se denomina “</w:t>
      </w:r>
      <w:proofErr w:type="spellStart"/>
      <w:r w:rsidRPr="00145BB0">
        <w:rPr>
          <w:rFonts w:eastAsia="SimSun"/>
          <w:sz w:val="20"/>
          <w:szCs w:val="20"/>
          <w:lang w:val="es-ES"/>
        </w:rPr>
        <w:t>multiplexación</w:t>
      </w:r>
      <w:proofErr w:type="spellEnd"/>
      <w:r w:rsidRPr="00145BB0">
        <w:rPr>
          <w:rFonts w:eastAsia="SimSun"/>
          <w:sz w:val="20"/>
          <w:szCs w:val="20"/>
          <w:lang w:val="es-ES"/>
        </w:rPr>
        <w:t xml:space="preserve">” o “agrupación”), no disminuye el número de </w:t>
      </w:r>
      <w:r w:rsidRPr="00145BB0">
        <w:rPr>
          <w:rFonts w:eastAsia="SimSun"/>
          <w:sz w:val="20"/>
          <w:szCs w:val="20"/>
          <w:lang w:val="es-ES"/>
        </w:rPr>
        <w:lastRenderedPageBreak/>
        <w:t>licencias de cualquier tipo que necesite.</w:t>
      </w:r>
    </w:p>
    <w:p w14:paraId="7E5B0EA2" w14:textId="59C97BEA"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Cláusula de no separación del software de servidor. </w:t>
      </w:r>
      <w:r w:rsidRPr="00145BB0">
        <w:rPr>
          <w:rFonts w:eastAsia="SimSun"/>
          <w:b w:val="0"/>
          <w:bCs w:val="0"/>
          <w:sz w:val="20"/>
          <w:szCs w:val="20"/>
          <w:lang w:val="es-ES"/>
        </w:rPr>
        <w:t xml:space="preserve">A excepción de que se permita expresamente, no puede separar el software de servidor para su uso en más de un OSE en virtud de una única licencia. Esto se aplica aunque los </w:t>
      </w:r>
      <w:proofErr w:type="spellStart"/>
      <w:r w:rsidRPr="00145BB0">
        <w:rPr>
          <w:rFonts w:eastAsia="SimSun"/>
          <w:b w:val="0"/>
          <w:bCs w:val="0"/>
          <w:sz w:val="20"/>
          <w:szCs w:val="20"/>
          <w:lang w:val="es-ES"/>
        </w:rPr>
        <w:t>OSEs</w:t>
      </w:r>
      <w:proofErr w:type="spellEnd"/>
      <w:r w:rsidRPr="00145BB0">
        <w:rPr>
          <w:rFonts w:eastAsia="SimSun"/>
          <w:b w:val="0"/>
          <w:bCs w:val="0"/>
          <w:sz w:val="20"/>
          <w:szCs w:val="20"/>
          <w:lang w:val="es-ES"/>
        </w:rPr>
        <w:t xml:space="preserve"> se encuentren en el mismo sistema de hardware físico.</w:t>
      </w:r>
    </w:p>
    <w:p w14:paraId="064D60E1" w14:textId="364EBC2F"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Elemento de informe de mapa de </w:t>
      </w:r>
      <w:proofErr w:type="spellStart"/>
      <w:r w:rsidRPr="00145BB0">
        <w:rPr>
          <w:rFonts w:eastAsia="SimSun"/>
          <w:sz w:val="20"/>
          <w:szCs w:val="20"/>
          <w:lang w:val="es-ES"/>
        </w:rPr>
        <w:t>Reporting</w:t>
      </w:r>
      <w:proofErr w:type="spellEnd"/>
      <w:r w:rsidRPr="00145BB0">
        <w:rPr>
          <w:rFonts w:eastAsia="SimSun"/>
          <w:sz w:val="20"/>
          <w:szCs w:val="20"/>
          <w:lang w:val="es-ES"/>
        </w:rPr>
        <w:t xml:space="preserve"> </w:t>
      </w:r>
      <w:proofErr w:type="spellStart"/>
      <w:r w:rsidRPr="00145BB0">
        <w:rPr>
          <w:rFonts w:eastAsia="SimSun"/>
          <w:sz w:val="20"/>
          <w:szCs w:val="20"/>
          <w:lang w:val="es-ES"/>
        </w:rPr>
        <w:t>Services</w:t>
      </w:r>
      <w:proofErr w:type="spellEnd"/>
      <w:r w:rsidRPr="00145BB0">
        <w:rPr>
          <w:rFonts w:eastAsia="SimSun"/>
          <w:sz w:val="20"/>
          <w:szCs w:val="20"/>
          <w:lang w:val="es-ES"/>
        </w:rPr>
        <w:t xml:space="preserve"> de SQL Server.</w:t>
      </w:r>
      <w:r w:rsidRPr="00145BB0">
        <w:rPr>
          <w:rFonts w:eastAsia="SimSun"/>
          <w:b w:val="0"/>
          <w:sz w:val="20"/>
          <w:szCs w:val="20"/>
          <w:lang w:val="es-ES"/>
        </w:rPr>
        <w:t xml:space="preserve"> </w:t>
      </w:r>
      <w:proofErr w:type="spellStart"/>
      <w:r w:rsidRPr="00145BB0">
        <w:rPr>
          <w:rFonts w:eastAsia="SimSun"/>
          <w:b w:val="0"/>
          <w:sz w:val="20"/>
          <w:szCs w:val="20"/>
          <w:lang w:val="es-ES"/>
        </w:rPr>
        <w:t>Power</w:t>
      </w:r>
      <w:proofErr w:type="spellEnd"/>
      <w:r w:rsidRPr="00145BB0">
        <w:rPr>
          <w:rFonts w:eastAsia="SimSun"/>
          <w:b w:val="0"/>
          <w:sz w:val="20"/>
          <w:szCs w:val="20"/>
          <w:lang w:val="es-ES"/>
        </w:rPr>
        <w:t xml:space="preserve"> View y el informe de mapa de </w:t>
      </w:r>
      <w:proofErr w:type="spellStart"/>
      <w:r w:rsidRPr="00145BB0">
        <w:rPr>
          <w:rFonts w:eastAsia="SimSun"/>
          <w:b w:val="0"/>
          <w:sz w:val="20"/>
          <w:szCs w:val="20"/>
          <w:lang w:val="es-ES"/>
        </w:rPr>
        <w:t>Reporting</w:t>
      </w:r>
      <w:proofErr w:type="spellEnd"/>
      <w:r w:rsidRPr="00145BB0">
        <w:rPr>
          <w:rFonts w:eastAsia="SimSun"/>
          <w:b w:val="0"/>
          <w:sz w:val="20"/>
          <w:szCs w:val="20"/>
          <w:lang w:val="es-ES"/>
        </w:rPr>
        <w:t xml:space="preserve"> </w:t>
      </w:r>
      <w:proofErr w:type="spellStart"/>
      <w:r w:rsidRPr="00145BB0">
        <w:rPr>
          <w:rFonts w:eastAsia="SimSun"/>
          <w:b w:val="0"/>
          <w:sz w:val="20"/>
          <w:szCs w:val="20"/>
          <w:lang w:val="es-ES"/>
        </w:rPr>
        <w:t>Services</w:t>
      </w:r>
      <w:proofErr w:type="spellEnd"/>
      <w:r w:rsidRPr="00145BB0">
        <w:rPr>
          <w:rFonts w:eastAsia="SimSun"/>
          <w:b w:val="0"/>
          <w:sz w:val="20"/>
          <w:szCs w:val="20"/>
          <w:lang w:val="es-ES"/>
        </w:rPr>
        <w:t xml:space="preserve"> de SQL pueden utilizar Bing </w:t>
      </w:r>
      <w:proofErr w:type="spellStart"/>
      <w:r w:rsidRPr="00145BB0">
        <w:rPr>
          <w:rFonts w:eastAsia="SimSun"/>
          <w:b w:val="0"/>
          <w:sz w:val="20"/>
          <w:szCs w:val="20"/>
          <w:lang w:val="es-ES"/>
        </w:rPr>
        <w:t>Maps</w:t>
      </w:r>
      <w:proofErr w:type="spellEnd"/>
      <w:r w:rsidRPr="00145BB0">
        <w:rPr>
          <w:rFonts w:eastAsia="SimSun"/>
          <w:b w:val="0"/>
          <w:sz w:val="20"/>
          <w:szCs w:val="20"/>
          <w:lang w:val="es-ES"/>
        </w:rPr>
        <w:t xml:space="preserve">. Usted solo puede utilizar el contenido proporcionado a través de Bing </w:t>
      </w:r>
      <w:proofErr w:type="spellStart"/>
      <w:r w:rsidRPr="00145BB0">
        <w:rPr>
          <w:rFonts w:eastAsia="SimSun"/>
          <w:b w:val="0"/>
          <w:sz w:val="20"/>
          <w:szCs w:val="20"/>
          <w:lang w:val="es-ES"/>
        </w:rPr>
        <w:t>Maps</w:t>
      </w:r>
      <w:proofErr w:type="spellEnd"/>
      <w:r w:rsidRPr="00145BB0">
        <w:rPr>
          <w:rFonts w:eastAsia="SimSun"/>
          <w:b w:val="0"/>
          <w:sz w:val="20"/>
          <w:szCs w:val="20"/>
          <w:lang w:val="es-ES"/>
        </w:rPr>
        <w:t xml:space="preserve">, incluidos códigos geográficos, dentro de </w:t>
      </w:r>
      <w:proofErr w:type="spellStart"/>
      <w:r w:rsidRPr="00145BB0">
        <w:rPr>
          <w:rFonts w:eastAsia="SimSun"/>
          <w:b w:val="0"/>
          <w:sz w:val="20"/>
          <w:szCs w:val="20"/>
          <w:lang w:val="es-ES"/>
        </w:rPr>
        <w:t>Power</w:t>
      </w:r>
      <w:proofErr w:type="spellEnd"/>
      <w:r w:rsidRPr="00145BB0">
        <w:rPr>
          <w:rFonts w:eastAsia="SimSun"/>
          <w:b w:val="0"/>
          <w:sz w:val="20"/>
          <w:szCs w:val="20"/>
          <w:lang w:val="es-ES"/>
        </w:rPr>
        <w:t xml:space="preserve"> View y el informe de mapa de </w:t>
      </w:r>
      <w:proofErr w:type="spellStart"/>
      <w:r w:rsidRPr="00145BB0">
        <w:rPr>
          <w:rFonts w:eastAsia="SimSun"/>
          <w:b w:val="0"/>
          <w:sz w:val="20"/>
          <w:szCs w:val="20"/>
          <w:lang w:val="es-ES"/>
        </w:rPr>
        <w:t>Reporting</w:t>
      </w:r>
      <w:proofErr w:type="spellEnd"/>
      <w:r w:rsidRPr="00145BB0">
        <w:rPr>
          <w:rFonts w:eastAsia="SimSun"/>
          <w:b w:val="0"/>
          <w:sz w:val="20"/>
          <w:szCs w:val="20"/>
          <w:lang w:val="es-ES"/>
        </w:rPr>
        <w:t xml:space="preserve"> </w:t>
      </w:r>
      <w:proofErr w:type="spellStart"/>
      <w:r w:rsidRPr="00145BB0">
        <w:rPr>
          <w:rFonts w:eastAsia="SimSun"/>
          <w:b w:val="0"/>
          <w:sz w:val="20"/>
          <w:szCs w:val="20"/>
          <w:lang w:val="es-ES"/>
        </w:rPr>
        <w:t>Services</w:t>
      </w:r>
      <w:proofErr w:type="spellEnd"/>
      <w:r w:rsidRPr="00145BB0">
        <w:rPr>
          <w:rFonts w:eastAsia="SimSun"/>
          <w:b w:val="0"/>
          <w:sz w:val="20"/>
          <w:szCs w:val="20"/>
          <w:lang w:val="es-ES"/>
        </w:rPr>
        <w:t xml:space="preserve"> de SQL. El uso que haga de Mapas de Bing también se rige por los Términos de Uso del Usuario Final de Mapas de Bing, disponible en </w:t>
      </w:r>
      <w:r w:rsidR="00D26741">
        <w:fldChar w:fldCharType="begin"/>
      </w:r>
      <w:r w:rsidR="00D26741" w:rsidRPr="00B052E0">
        <w:rPr>
          <w:lang w:val="es-ES"/>
        </w:rPr>
        <w:instrText xml:space="preserve"> HYPERLINK "http://go.microsoft.com/?linkid=9710837" </w:instrText>
      </w:r>
      <w:r w:rsidR="00D26741">
        <w:fldChar w:fldCharType="separate"/>
      </w:r>
      <w:r w:rsidRPr="00145BB0">
        <w:rPr>
          <w:rStyle w:val="Hyperlink"/>
          <w:rFonts w:cs="Tahoma"/>
          <w:b w:val="0"/>
          <w:sz w:val="20"/>
          <w:szCs w:val="20"/>
          <w:lang w:val="es-ES"/>
        </w:rPr>
        <w:t>http://go.microsoft.com/?linkid=9710837</w:t>
      </w:r>
      <w:r w:rsidR="00D26741">
        <w:rPr>
          <w:rStyle w:val="Hyperlink"/>
          <w:rFonts w:cs="Tahoma"/>
          <w:b w:val="0"/>
          <w:sz w:val="20"/>
          <w:szCs w:val="20"/>
          <w:lang w:val="es-ES"/>
        </w:rPr>
        <w:fldChar w:fldCharType="end"/>
      </w:r>
      <w:r w:rsidRPr="00145BB0">
        <w:rPr>
          <w:b w:val="0"/>
          <w:sz w:val="20"/>
          <w:szCs w:val="20"/>
          <w:lang w:val="es-ES"/>
        </w:rPr>
        <w:t xml:space="preserve"> </w:t>
      </w:r>
      <w:r w:rsidRPr="00145BB0">
        <w:rPr>
          <w:rFonts w:eastAsia="SimSun"/>
          <w:b w:val="0"/>
          <w:sz w:val="20"/>
          <w:szCs w:val="20"/>
          <w:lang w:val="es-ES"/>
        </w:rPr>
        <w:t xml:space="preserve">y la Declaración de Privacidad de Mapas de Bing, disponible en </w:t>
      </w:r>
      <w:r w:rsidR="00D26741">
        <w:fldChar w:fldCharType="begin"/>
      </w:r>
      <w:r w:rsidR="00D26741" w:rsidRPr="00B052E0">
        <w:rPr>
          <w:lang w:val="es-ES"/>
        </w:rPr>
        <w:instrText xml:space="preserve"> HYPERLINK "http://go.microsoft.com/fwlink/?LinkID=248686" </w:instrText>
      </w:r>
      <w:r w:rsidR="00D26741">
        <w:fldChar w:fldCharType="separate"/>
      </w:r>
      <w:r w:rsidRPr="00145BB0">
        <w:rPr>
          <w:rStyle w:val="Hyperlink"/>
          <w:rFonts w:cs="Tahoma"/>
          <w:b w:val="0"/>
          <w:sz w:val="20"/>
          <w:szCs w:val="20"/>
          <w:lang w:val="es-ES"/>
        </w:rPr>
        <w:t>http://go.microsoft.com/fwlink/?LinkID=248686</w:t>
      </w:r>
      <w:r w:rsidR="00D26741">
        <w:rPr>
          <w:rStyle w:val="Hyperlink"/>
          <w:rFonts w:cs="Tahoma"/>
          <w:b w:val="0"/>
          <w:sz w:val="20"/>
          <w:szCs w:val="20"/>
          <w:lang w:val="es-ES"/>
        </w:rPr>
        <w:fldChar w:fldCharType="end"/>
      </w:r>
      <w:r w:rsidRPr="00145BB0">
        <w:rPr>
          <w:b w:val="0"/>
          <w:sz w:val="20"/>
          <w:szCs w:val="20"/>
          <w:lang w:val="es-ES"/>
        </w:rPr>
        <w:t>.</w:t>
      </w:r>
    </w:p>
    <w:p w14:paraId="618A4D4F" w14:textId="022833A4" w:rsidR="00761033" w:rsidRPr="0056387F" w:rsidRDefault="00761033" w:rsidP="006A4315">
      <w:pPr>
        <w:pStyle w:val="Heading1"/>
        <w:widowControl w:val="0"/>
        <w:numPr>
          <w:ilvl w:val="1"/>
          <w:numId w:val="13"/>
        </w:numPr>
        <w:rPr>
          <w:b w:val="0"/>
          <w:bCs w:val="0"/>
          <w:lang w:val="es-ES"/>
        </w:rPr>
      </w:pPr>
      <w:r w:rsidRPr="00145BB0">
        <w:rPr>
          <w:rFonts w:eastAsia="SimSun"/>
          <w:sz w:val="20"/>
          <w:szCs w:val="20"/>
          <w:lang w:val="es-ES"/>
        </w:rPr>
        <w:t xml:space="preserve">Programas de Microsoft incluidos. </w:t>
      </w:r>
      <w:r w:rsidRPr="00145BB0">
        <w:rPr>
          <w:b w:val="0"/>
          <w:sz w:val="20"/>
          <w:szCs w:val="20"/>
          <w:lang w:val="es-ES"/>
        </w:rPr>
        <w:t xml:space="preserve">El software incluye otros programas de Microsoft enumerados en </w:t>
      </w:r>
      <w:r w:rsidR="00D26741">
        <w:fldChar w:fldCharType="begin"/>
      </w:r>
      <w:r w:rsidR="00D26741" w:rsidRPr="00B052E0">
        <w:rPr>
          <w:lang w:val="es-ES"/>
        </w:rPr>
        <w:instrText xml:space="preserve"> HYPERLINK "http://go.microsoft.com/fwlink/?LinkID=298186" </w:instrText>
      </w:r>
      <w:r w:rsidR="00D26741">
        <w:fldChar w:fldCharType="separate"/>
      </w:r>
      <w:r w:rsidRPr="00145BB0">
        <w:rPr>
          <w:rStyle w:val="Hyperlink"/>
          <w:rFonts w:cs="Tahoma"/>
          <w:b w:val="0"/>
          <w:sz w:val="20"/>
          <w:szCs w:val="20"/>
          <w:lang w:val="es-ES"/>
        </w:rPr>
        <w:t>http://go.microsoft.com/fwlink/?LinkID=298186</w:t>
      </w:r>
      <w:r w:rsidR="00D26741">
        <w:rPr>
          <w:rStyle w:val="Hyperlink"/>
          <w:rFonts w:cs="Tahoma"/>
          <w:b w:val="0"/>
          <w:sz w:val="20"/>
          <w:szCs w:val="20"/>
          <w:lang w:val="es-ES"/>
        </w:rPr>
        <w:fldChar w:fldCharType="end"/>
      </w:r>
      <w:r w:rsidRPr="00145BB0">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NOTIFICACIONES A TERCEROS.</w:t>
      </w:r>
      <w:r w:rsidRPr="00145BB0">
        <w:rPr>
          <w:sz w:val="20"/>
          <w:szCs w:val="20"/>
          <w:lang w:val="es-ES"/>
        </w:rPr>
        <w:t xml:space="preserve"> </w:t>
      </w:r>
      <w:r w:rsidRPr="00145BB0">
        <w:rPr>
          <w:rStyle w:val="Body2Char"/>
          <w:rFonts w:eastAsia="SimSun"/>
          <w:b w:val="0"/>
          <w:bCs w:val="0"/>
          <w:sz w:val="20"/>
          <w:szCs w:val="20"/>
          <w:lang w:val="es-ES"/>
        </w:rPr>
        <w:t xml:space="preserve">El software puede incluir componentes de terceros con notificaciones legales independientes o regirse por otros contratos, según la descripción en el archivo </w:t>
      </w:r>
      <w:proofErr w:type="spellStart"/>
      <w:r w:rsidRPr="00145BB0">
        <w:rPr>
          <w:rStyle w:val="Body2Char"/>
          <w:rFonts w:eastAsia="SimSun"/>
          <w:b w:val="0"/>
          <w:bCs w:val="0"/>
          <w:sz w:val="20"/>
          <w:szCs w:val="20"/>
          <w:lang w:val="es-ES"/>
        </w:rPr>
        <w:t>ThirdPartyNotices</w:t>
      </w:r>
      <w:proofErr w:type="spellEnd"/>
      <w:r w:rsidRPr="00145BB0">
        <w:rPr>
          <w:rStyle w:val="Body2Char"/>
          <w:rFonts w:eastAsia="SimSun"/>
          <w:b w:val="0"/>
          <w:bCs w:val="0"/>
          <w:sz w:val="20"/>
          <w:szCs w:val="20"/>
          <w:lang w:val="es-ES"/>
        </w:rPr>
        <w:t xml:space="preserve"> que acompaña al software. Aunque estos componentes se rijan por otros contratos, es posible que también se apliquen las declinaciones de responsabilidades, limitaciones y exclusiones por daños siguientes.</w:t>
      </w:r>
    </w:p>
    <w:p w14:paraId="0C9F8E14" w14:textId="3DF21C98" w:rsidR="00220999" w:rsidRPr="0056387F" w:rsidRDefault="00220999" w:rsidP="00220999">
      <w:pPr>
        <w:pStyle w:val="Heading1"/>
        <w:widowControl w:val="0"/>
        <w:numPr>
          <w:ilvl w:val="0"/>
          <w:numId w:val="13"/>
        </w:numPr>
        <w:ind w:left="360"/>
        <w:rPr>
          <w:b w:val="0"/>
          <w:bCs w:val="0"/>
          <w:lang w:val="es-ES"/>
        </w:rPr>
      </w:pPr>
      <w:r w:rsidRPr="00145BB0">
        <w:rPr>
          <w:rFonts w:eastAsia="SimSun"/>
          <w:sz w:val="20"/>
          <w:szCs w:val="20"/>
          <w:lang w:val="es-ES"/>
        </w:rPr>
        <w:t xml:space="preserve">CLAVES DE PRODUCTO. </w:t>
      </w:r>
      <w:r w:rsidRPr="00145BB0">
        <w:rPr>
          <w:rFonts w:eastAsia="SimSun"/>
          <w:b w:val="0"/>
          <w:sz w:val="20"/>
          <w:szCs w:val="20"/>
          <w:lang w:val="es-ES"/>
        </w:rPr>
        <w:t xml:space="preserve">Si este software requiere una clave para instalarlo o para tener acceso a él, usted es responsable del uso de las claves que se le cedan. </w:t>
      </w:r>
      <w:r w:rsidRPr="0056387F">
        <w:rPr>
          <w:rFonts w:eastAsia="SimSun"/>
          <w:b w:val="0"/>
          <w:sz w:val="20"/>
          <w:szCs w:val="20"/>
          <w:lang w:val="es-ES"/>
        </w:rPr>
        <w:t>No puede compartir las claves con terceros. No podrá utilizar las claves asignadas a terceros.</w:t>
      </w:r>
    </w:p>
    <w:p w14:paraId="3751715A" w14:textId="039B00B6"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SERVICIOS BASADOS EN INTERNET. </w:t>
      </w:r>
      <w:r w:rsidRPr="00145BB0">
        <w:rPr>
          <w:rFonts w:eastAsia="SimSun"/>
          <w:b w:val="0"/>
          <w:bCs w:val="0"/>
          <w:sz w:val="20"/>
          <w:szCs w:val="20"/>
          <w:lang w:val="es-ES"/>
        </w:rPr>
        <w:t xml:space="preserve">Microsoft proporciona servicios basados en Internet con el software. </w:t>
      </w:r>
      <w:proofErr w:type="gramStart"/>
      <w:r>
        <w:rPr>
          <w:rFonts w:eastAsia="SimSun"/>
          <w:b w:val="0"/>
          <w:bCs w:val="0"/>
          <w:sz w:val="20"/>
          <w:szCs w:val="20"/>
        </w:rPr>
        <w:t xml:space="preserve">Microsoft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modificarlos</w:t>
      </w:r>
      <w:proofErr w:type="spellEnd"/>
      <w:r>
        <w:rPr>
          <w:rFonts w:eastAsia="SimSun"/>
          <w:b w:val="0"/>
          <w:bCs w:val="0"/>
          <w:sz w:val="20"/>
          <w:szCs w:val="20"/>
        </w:rPr>
        <w:t xml:space="preserve"> o </w:t>
      </w:r>
      <w:proofErr w:type="spellStart"/>
      <w:r>
        <w:rPr>
          <w:rFonts w:eastAsia="SimSun"/>
          <w:b w:val="0"/>
          <w:bCs w:val="0"/>
          <w:sz w:val="20"/>
          <w:szCs w:val="20"/>
        </w:rPr>
        <w:t>cancelarlos</w:t>
      </w:r>
      <w:proofErr w:type="spellEnd"/>
      <w:r>
        <w:rPr>
          <w:rFonts w:eastAsia="SimSun"/>
          <w:b w:val="0"/>
          <w:bCs w:val="0"/>
          <w:sz w:val="20"/>
          <w:szCs w:val="20"/>
        </w:rPr>
        <w:t xml:space="preserve"> en </w:t>
      </w:r>
      <w:proofErr w:type="spellStart"/>
      <w:r>
        <w:rPr>
          <w:rFonts w:eastAsia="SimSun"/>
          <w:b w:val="0"/>
          <w:bCs w:val="0"/>
          <w:sz w:val="20"/>
          <w:szCs w:val="20"/>
        </w:rPr>
        <w:t>cualquier</w:t>
      </w:r>
      <w:proofErr w:type="spellEnd"/>
      <w:r>
        <w:rPr>
          <w:rFonts w:eastAsia="SimSun"/>
          <w:b w:val="0"/>
          <w:bCs w:val="0"/>
          <w:sz w:val="20"/>
          <w:szCs w:val="20"/>
        </w:rPr>
        <w:t xml:space="preserve"> </w:t>
      </w:r>
      <w:proofErr w:type="spellStart"/>
      <w:r>
        <w:rPr>
          <w:rFonts w:eastAsia="SimSun"/>
          <w:b w:val="0"/>
          <w:bCs w:val="0"/>
          <w:sz w:val="20"/>
          <w:szCs w:val="20"/>
        </w:rPr>
        <w:t>momento</w:t>
      </w:r>
      <w:proofErr w:type="spellEnd"/>
      <w:r>
        <w:rPr>
          <w:rFonts w:eastAsia="SimSun"/>
          <w:b w:val="0"/>
          <w:bCs w:val="0"/>
          <w:sz w:val="20"/>
          <w:szCs w:val="20"/>
        </w:rPr>
        <w:t>.</w:t>
      </w:r>
      <w:proofErr w:type="gramEnd"/>
    </w:p>
    <w:p w14:paraId="4A7665EF" w14:textId="20F6D98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PRUEBAS COMPARATIVAS. </w:t>
      </w:r>
      <w:r w:rsidRPr="00145BB0">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56387F" w:rsidRDefault="00761033" w:rsidP="006A4315">
      <w:pPr>
        <w:pStyle w:val="Heading1"/>
        <w:widowControl w:val="0"/>
        <w:numPr>
          <w:ilvl w:val="0"/>
          <w:numId w:val="13"/>
        </w:numPr>
        <w:ind w:left="360"/>
        <w:rPr>
          <w:b w:val="0"/>
          <w:bCs w:val="0"/>
          <w:lang w:val="es-ES"/>
        </w:rPr>
      </w:pPr>
      <w:proofErr w:type="gramStart"/>
      <w:r>
        <w:rPr>
          <w:rFonts w:eastAsia="SimSun"/>
          <w:sz w:val="20"/>
          <w:szCs w:val="20"/>
        </w:rPr>
        <w:t>SOFTWARE .NET FRAMEWORK.</w:t>
      </w:r>
      <w:proofErr w:type="gramEnd"/>
      <w:r>
        <w:rPr>
          <w:rFonts w:eastAsia="SimSun"/>
          <w:sz w:val="20"/>
          <w:szCs w:val="20"/>
        </w:rPr>
        <w:t xml:space="preserve"> </w:t>
      </w:r>
      <w:proofErr w:type="gramStart"/>
      <w:r>
        <w:rPr>
          <w:rFonts w:eastAsia="SimSun"/>
          <w:b w:val="0"/>
          <w:bCs w:val="0"/>
          <w:sz w:val="20"/>
          <w:szCs w:val="20"/>
        </w:rPr>
        <w:t xml:space="preserve">El software </w:t>
      </w:r>
      <w:proofErr w:type="spellStart"/>
      <w:r>
        <w:rPr>
          <w:rFonts w:eastAsia="SimSun"/>
          <w:b w:val="0"/>
          <w:bCs w:val="0"/>
          <w:sz w:val="20"/>
          <w:szCs w:val="20"/>
        </w:rPr>
        <w:t>contiene</w:t>
      </w:r>
      <w:proofErr w:type="spellEnd"/>
      <w:r>
        <w:rPr>
          <w:rFonts w:eastAsia="SimSun"/>
          <w:b w:val="0"/>
          <w:bCs w:val="0"/>
          <w:sz w:val="20"/>
          <w:szCs w:val="20"/>
        </w:rPr>
        <w:t xml:space="preserve"> el software Microsoft .NET Framework.</w:t>
      </w:r>
      <w:proofErr w:type="gramEnd"/>
      <w:r>
        <w:rPr>
          <w:rFonts w:eastAsia="SimSun"/>
          <w:b w:val="0"/>
          <w:bCs w:val="0"/>
          <w:sz w:val="20"/>
          <w:szCs w:val="20"/>
        </w:rPr>
        <w:t xml:space="preserve"> </w:t>
      </w:r>
      <w:r w:rsidRPr="00145BB0">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56387F" w:rsidRDefault="000636FE" w:rsidP="006A4315">
      <w:pPr>
        <w:pStyle w:val="Heading1"/>
        <w:widowControl w:val="0"/>
        <w:numPr>
          <w:ilvl w:val="0"/>
          <w:numId w:val="13"/>
        </w:numPr>
        <w:ind w:left="360"/>
        <w:rPr>
          <w:b w:val="0"/>
          <w:bCs w:val="0"/>
          <w:lang w:val="es-ES"/>
        </w:rPr>
      </w:pPr>
      <w:r w:rsidRPr="00145BB0">
        <w:rPr>
          <w:rFonts w:eastAsia="SimSun"/>
          <w:sz w:val="20"/>
          <w:szCs w:val="20"/>
          <w:lang w:val="es-ES"/>
        </w:rPr>
        <w:t>CANADÁ.</w:t>
      </w:r>
      <w:r w:rsidRPr="00145BB0">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0E4196EE"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COBERTURA DE LA LICENCIA. </w:t>
      </w:r>
      <w:r w:rsidRPr="00145BB0">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Pr>
          <w:rFonts w:eastAsia="SimSun"/>
          <w:b w:val="0"/>
          <w:bCs w:val="0"/>
          <w:sz w:val="20"/>
          <w:szCs w:val="20"/>
        </w:rPr>
        <w:t xml:space="preserve">No </w:t>
      </w:r>
      <w:proofErr w:type="spellStart"/>
      <w:r>
        <w:rPr>
          <w:rFonts w:eastAsia="SimSun"/>
          <w:b w:val="0"/>
          <w:bCs w:val="0"/>
          <w:sz w:val="20"/>
          <w:szCs w:val="20"/>
        </w:rPr>
        <w:t>podrá</w:t>
      </w:r>
      <w:proofErr w:type="spellEnd"/>
      <w:r>
        <w:rPr>
          <w:rFonts w:eastAsia="SimSun"/>
          <w:b w:val="0"/>
          <w:bCs w:val="0"/>
          <w:sz w:val="20"/>
          <w:szCs w:val="20"/>
        </w:rPr>
        <w:t>:</w:t>
      </w:r>
    </w:p>
    <w:p w14:paraId="6EC29C5A" w14:textId="445C4C05" w:rsidR="00761033" w:rsidRPr="0056387F" w:rsidRDefault="00761033" w:rsidP="00761033">
      <w:pPr>
        <w:pStyle w:val="Bullet2"/>
        <w:widowControl w:val="0"/>
        <w:rPr>
          <w:lang w:val="es-ES"/>
        </w:rPr>
      </w:pPr>
      <w:r w:rsidRPr="0056387F">
        <w:rPr>
          <w:rFonts w:eastAsia="SimSun"/>
          <w:sz w:val="20"/>
          <w:szCs w:val="20"/>
          <w:lang w:val="es-ES"/>
        </w:rPr>
        <w:t>eludir las limitaciones técnicas del software;</w:t>
      </w:r>
    </w:p>
    <w:p w14:paraId="3AF513D8" w14:textId="645FA81D" w:rsidR="00761033" w:rsidRPr="0056387F" w:rsidRDefault="00A37BF6" w:rsidP="00A37BF6">
      <w:pPr>
        <w:pStyle w:val="Bullet2"/>
        <w:rPr>
          <w:lang w:val="es-ES"/>
        </w:rPr>
      </w:pPr>
      <w:r w:rsidRPr="0056387F">
        <w:rPr>
          <w:rFonts w:eastAsia="SimSun"/>
          <w:sz w:val="20"/>
          <w:szCs w:val="20"/>
          <w:lang w:val="es-ES"/>
        </w:rPr>
        <w:t xml:space="preserve">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w:t>
      </w:r>
      <w:proofErr w:type="spellStart"/>
      <w:r w:rsidRPr="0056387F">
        <w:rPr>
          <w:rFonts w:eastAsia="SimSun"/>
          <w:sz w:val="20"/>
          <w:szCs w:val="20"/>
          <w:lang w:val="es-ES"/>
        </w:rPr>
        <w:lastRenderedPageBreak/>
        <w:t>Lesser</w:t>
      </w:r>
      <w:proofErr w:type="spellEnd"/>
      <w:r w:rsidRPr="0056387F">
        <w:rPr>
          <w:rFonts w:eastAsia="SimSun"/>
          <w:sz w:val="20"/>
          <w:szCs w:val="20"/>
          <w:lang w:val="es-ES"/>
        </w:rPr>
        <w:t xml:space="preserve"> General </w:t>
      </w:r>
      <w:proofErr w:type="spellStart"/>
      <w:r w:rsidRPr="0056387F">
        <w:rPr>
          <w:rFonts w:eastAsia="SimSun"/>
          <w:sz w:val="20"/>
          <w:szCs w:val="20"/>
          <w:lang w:val="es-ES"/>
        </w:rPr>
        <w:t>Public</w:t>
      </w:r>
      <w:proofErr w:type="spellEnd"/>
      <w:r w:rsidRPr="0056387F">
        <w:rPr>
          <w:rFonts w:eastAsia="SimSun"/>
          <w:sz w:val="20"/>
          <w:szCs w:val="20"/>
          <w:lang w:val="es-ES"/>
        </w:rPr>
        <w:t xml:space="preserve"> </w:t>
      </w:r>
      <w:proofErr w:type="spellStart"/>
      <w:r w:rsidRPr="0056387F">
        <w:rPr>
          <w:rFonts w:eastAsia="SimSun"/>
          <w:sz w:val="20"/>
          <w:szCs w:val="20"/>
          <w:lang w:val="es-ES"/>
        </w:rPr>
        <w:t>License</w:t>
      </w:r>
      <w:proofErr w:type="spellEnd"/>
      <w:r w:rsidRPr="0056387F">
        <w:rPr>
          <w:rFonts w:eastAsia="SimSun"/>
          <w:sz w:val="20"/>
          <w:szCs w:val="20"/>
          <w:lang w:val="es-ES"/>
        </w:rPr>
        <w:t xml:space="preserve"> que se incluye y vincula mediante el software; hacer más copias del software de las que especifica este contrato o que permite la legislación aplicable a pesar de esta limitación;</w:t>
      </w:r>
    </w:p>
    <w:p w14:paraId="670715B7" w14:textId="07581B67" w:rsidR="00761033" w:rsidRPr="0056387F" w:rsidRDefault="00761033" w:rsidP="00761033">
      <w:pPr>
        <w:pStyle w:val="Bullet2"/>
        <w:widowControl w:val="0"/>
        <w:rPr>
          <w:lang w:val="es-ES"/>
        </w:rPr>
      </w:pPr>
      <w:r w:rsidRPr="0056387F">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56387F" w:rsidRDefault="00761033" w:rsidP="00761033">
      <w:pPr>
        <w:pStyle w:val="Bullet2"/>
        <w:widowControl w:val="0"/>
        <w:rPr>
          <w:lang w:val="es-ES"/>
        </w:rPr>
      </w:pPr>
      <w:r w:rsidRPr="0056387F">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56387F" w:rsidRDefault="00761033" w:rsidP="00761033">
      <w:pPr>
        <w:pStyle w:val="Bullet2"/>
        <w:widowControl w:val="0"/>
        <w:rPr>
          <w:lang w:val="es-ES"/>
        </w:rPr>
      </w:pPr>
      <w:r w:rsidRPr="0056387F">
        <w:rPr>
          <w:rFonts w:eastAsia="SimSun"/>
          <w:sz w:val="20"/>
          <w:szCs w:val="20"/>
          <w:lang w:val="es-ES"/>
        </w:rPr>
        <w:t>alquilar, arrendar o dar en préstamo el software; o</w:t>
      </w:r>
    </w:p>
    <w:p w14:paraId="45BB7630" w14:textId="7B41F46A" w:rsidR="00761033" w:rsidRPr="00145BB0" w:rsidRDefault="00761033" w:rsidP="00761033">
      <w:pPr>
        <w:pStyle w:val="Bullet2"/>
        <w:widowControl w:val="0"/>
        <w:rPr>
          <w:lang w:val="es-ES"/>
        </w:rPr>
      </w:pPr>
      <w:r w:rsidRPr="00145BB0">
        <w:rPr>
          <w:rFonts w:eastAsia="SimSun"/>
          <w:sz w:val="20"/>
          <w:szCs w:val="20"/>
          <w:lang w:val="es-ES"/>
        </w:rPr>
        <w:t xml:space="preserve">utilizar el software para prestar servicios de </w:t>
      </w:r>
      <w:proofErr w:type="spellStart"/>
      <w:r w:rsidRPr="00145BB0">
        <w:rPr>
          <w:rFonts w:eastAsia="SimSun"/>
          <w:sz w:val="20"/>
          <w:szCs w:val="20"/>
          <w:lang w:val="es-ES"/>
        </w:rPr>
        <w:t>hosting</w:t>
      </w:r>
      <w:proofErr w:type="spellEnd"/>
      <w:r w:rsidRPr="00145BB0">
        <w:rPr>
          <w:rFonts w:eastAsia="SimSun"/>
          <w:sz w:val="20"/>
          <w:szCs w:val="20"/>
          <w:lang w:val="es-ES"/>
        </w:rPr>
        <w:t xml:space="preserve"> de software comercial.</w:t>
      </w:r>
    </w:p>
    <w:p w14:paraId="43B1F7F6" w14:textId="00476FEF" w:rsidR="00761033" w:rsidRPr="00145BB0" w:rsidRDefault="00761033" w:rsidP="00761033">
      <w:pPr>
        <w:pStyle w:val="Bullet2"/>
        <w:widowControl w:val="0"/>
        <w:numPr>
          <w:ilvl w:val="0"/>
          <w:numId w:val="0"/>
        </w:numPr>
        <w:ind w:left="357"/>
        <w:rPr>
          <w:spacing w:val="-2"/>
          <w:lang w:val="es-ES"/>
        </w:rPr>
      </w:pPr>
      <w:r w:rsidRPr="00145BB0">
        <w:rPr>
          <w:rFonts w:eastAsia="SimSun"/>
          <w:spacing w:val="-2"/>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56387F" w:rsidRDefault="00761033" w:rsidP="002B14A6">
      <w:pPr>
        <w:pStyle w:val="Heading1"/>
        <w:widowControl w:val="0"/>
        <w:numPr>
          <w:ilvl w:val="0"/>
          <w:numId w:val="0"/>
        </w:numPr>
        <w:ind w:left="360"/>
        <w:rPr>
          <w:b w:val="0"/>
          <w:bCs w:val="0"/>
          <w:lang w:val="es-ES"/>
        </w:rPr>
      </w:pPr>
      <w:r w:rsidRPr="00145BB0">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COPIA DE SEGURIDAD. </w:t>
      </w:r>
      <w:r w:rsidRPr="00145BB0">
        <w:rPr>
          <w:rFonts w:eastAsia="SimSun"/>
          <w:b w:val="0"/>
          <w:bCs w:val="0"/>
          <w:sz w:val="20"/>
          <w:szCs w:val="20"/>
          <w:lang w:val="es-ES"/>
        </w:rPr>
        <w:t xml:space="preserve">Puede hacer una copia de seguridad del soporte físico del software. </w:t>
      </w:r>
      <w:proofErr w:type="spellStart"/>
      <w:r>
        <w:rPr>
          <w:rFonts w:eastAsia="SimSun"/>
          <w:b w:val="0"/>
          <w:bCs w:val="0"/>
          <w:sz w:val="20"/>
          <w:szCs w:val="20"/>
        </w:rPr>
        <w:t>Usted</w:t>
      </w:r>
      <w:proofErr w:type="spellEnd"/>
      <w:r>
        <w:rPr>
          <w:rFonts w:eastAsia="SimSun"/>
          <w:b w:val="0"/>
          <w:bCs w:val="0"/>
          <w:sz w:val="20"/>
          <w:szCs w:val="20"/>
        </w:rPr>
        <w:t xml:space="preserve"> solo </w:t>
      </w:r>
      <w:proofErr w:type="spellStart"/>
      <w:r>
        <w:rPr>
          <w:rFonts w:eastAsia="SimSun"/>
          <w:b w:val="0"/>
          <w:bCs w:val="0"/>
          <w:sz w:val="20"/>
          <w:szCs w:val="20"/>
        </w:rPr>
        <w:t>podrá</w:t>
      </w:r>
      <w:proofErr w:type="spellEnd"/>
      <w:r>
        <w:rPr>
          <w:rFonts w:eastAsia="SimSun"/>
          <w:b w:val="0"/>
          <w:bCs w:val="0"/>
          <w:sz w:val="20"/>
          <w:szCs w:val="20"/>
        </w:rPr>
        <w:t xml:space="preserve"> </w:t>
      </w:r>
      <w:proofErr w:type="spellStart"/>
      <w:r>
        <w:rPr>
          <w:rFonts w:eastAsia="SimSun"/>
          <w:b w:val="0"/>
          <w:bCs w:val="0"/>
          <w:sz w:val="20"/>
          <w:szCs w:val="20"/>
        </w:rPr>
        <w:t>utilizarla</w:t>
      </w:r>
      <w:proofErr w:type="spellEnd"/>
      <w:r>
        <w:rPr>
          <w:rFonts w:eastAsia="SimSun"/>
          <w:b w:val="0"/>
          <w:bCs w:val="0"/>
          <w:sz w:val="20"/>
          <w:szCs w:val="20"/>
        </w:rPr>
        <w:t xml:space="preserve"> </w:t>
      </w:r>
      <w:proofErr w:type="spellStart"/>
      <w:r>
        <w:rPr>
          <w:rFonts w:eastAsia="SimSun"/>
          <w:b w:val="0"/>
          <w:bCs w:val="0"/>
          <w:sz w:val="20"/>
          <w:szCs w:val="20"/>
        </w:rPr>
        <w:t>para</w:t>
      </w:r>
      <w:proofErr w:type="spellEnd"/>
      <w:r>
        <w:rPr>
          <w:rFonts w:eastAsia="SimSun"/>
          <w:b w:val="0"/>
          <w:bCs w:val="0"/>
          <w:sz w:val="20"/>
          <w:szCs w:val="20"/>
        </w:rPr>
        <w:t xml:space="preserve"> </w:t>
      </w:r>
      <w:proofErr w:type="spellStart"/>
      <w:r>
        <w:rPr>
          <w:rFonts w:eastAsia="SimSun"/>
          <w:b w:val="0"/>
          <w:bCs w:val="0"/>
          <w:sz w:val="20"/>
          <w:szCs w:val="20"/>
        </w:rPr>
        <w:t>crear</w:t>
      </w:r>
      <w:proofErr w:type="spellEnd"/>
      <w:r>
        <w:rPr>
          <w:rFonts w:eastAsia="SimSun"/>
          <w:b w:val="0"/>
          <w:bCs w:val="0"/>
          <w:sz w:val="20"/>
          <w:szCs w:val="20"/>
        </w:rPr>
        <w:t xml:space="preserve"> </w:t>
      </w:r>
      <w:proofErr w:type="spellStart"/>
      <w:r>
        <w:rPr>
          <w:rFonts w:eastAsia="SimSun"/>
          <w:b w:val="0"/>
          <w:bCs w:val="0"/>
          <w:sz w:val="20"/>
          <w:szCs w:val="20"/>
        </w:rPr>
        <w:t>instancias</w:t>
      </w:r>
      <w:proofErr w:type="spellEnd"/>
      <w:r>
        <w:rPr>
          <w:rFonts w:eastAsia="SimSun"/>
          <w:b w:val="0"/>
          <w:bCs w:val="0"/>
          <w:sz w:val="20"/>
          <w:szCs w:val="20"/>
        </w:rPr>
        <w:t xml:space="preserve"> </w:t>
      </w:r>
      <w:proofErr w:type="gramStart"/>
      <w:r>
        <w:rPr>
          <w:rFonts w:eastAsia="SimSun"/>
          <w:b w:val="0"/>
          <w:bCs w:val="0"/>
          <w:sz w:val="20"/>
          <w:szCs w:val="20"/>
        </w:rPr>
        <w:t>del</w:t>
      </w:r>
      <w:proofErr w:type="gramEnd"/>
      <w:r>
        <w:rPr>
          <w:rFonts w:eastAsia="SimSun"/>
          <w:b w:val="0"/>
          <w:bCs w:val="0"/>
          <w:sz w:val="20"/>
          <w:szCs w:val="20"/>
        </w:rPr>
        <w:t xml:space="preserve"> software.</w:t>
      </w:r>
    </w:p>
    <w:p w14:paraId="46D8A9BB" w14:textId="54B828D9"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DOCUMENTACIÓN. </w:t>
      </w:r>
      <w:r w:rsidRPr="00145BB0">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NO PARA REVENTA. </w:t>
      </w:r>
      <w:r w:rsidRPr="00145BB0">
        <w:rPr>
          <w:rFonts w:eastAsia="SimSun"/>
          <w:b w:val="0"/>
          <w:bCs w:val="0"/>
          <w:sz w:val="20"/>
          <w:szCs w:val="20"/>
          <w:lang w:val="es-ES"/>
        </w:rPr>
        <w:t>No podrá vender el software identificado como “NFR” o “No para reventa”.</w:t>
      </w:r>
    </w:p>
    <w:p w14:paraId="33EE4966" w14:textId="7BA01CCC"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SOFTWARE DE EDICIÓN ACADÉMICA. </w:t>
      </w:r>
      <w:r w:rsidRPr="00145BB0">
        <w:rPr>
          <w:rFonts w:eastAsia="SimSun"/>
          <w:b w:val="0"/>
          <w:bCs w:val="0"/>
          <w:sz w:val="20"/>
          <w:szCs w:val="20"/>
          <w:lang w:val="es-ES"/>
        </w:rPr>
        <w:t xml:space="preserve">Debe ser un </w:t>
      </w:r>
      <w:r w:rsidR="00C66718" w:rsidRPr="00145BB0">
        <w:rPr>
          <w:rFonts w:eastAsia="SimSun"/>
          <w:b w:val="0"/>
          <w:bCs w:val="0"/>
          <w:sz w:val="20"/>
          <w:szCs w:val="20"/>
          <w:lang w:val="es-ES"/>
        </w:rPr>
        <w:t>“</w:t>
      </w:r>
      <w:r w:rsidRPr="00145BB0">
        <w:rPr>
          <w:rFonts w:eastAsia="SimSun"/>
          <w:b w:val="0"/>
          <w:bCs w:val="0"/>
          <w:sz w:val="20"/>
          <w:szCs w:val="20"/>
          <w:lang w:val="es-ES"/>
        </w:rPr>
        <w:t>Usuario Educativo Cualificado</w:t>
      </w:r>
      <w:r w:rsidR="00C66718" w:rsidRPr="00145BB0">
        <w:rPr>
          <w:rFonts w:eastAsia="SimSun"/>
          <w:b w:val="0"/>
          <w:bCs w:val="0"/>
          <w:sz w:val="20"/>
          <w:szCs w:val="20"/>
          <w:lang w:val="es-ES"/>
        </w:rPr>
        <w:t>”</w:t>
      </w:r>
      <w:r w:rsidRPr="00145BB0">
        <w:rPr>
          <w:rFonts w:eastAsia="SimSun"/>
          <w:b w:val="0"/>
          <w:bCs w:val="0"/>
          <w:sz w:val="20"/>
          <w:szCs w:val="20"/>
          <w:lang w:val="es-ES"/>
        </w:rPr>
        <w:t xml:space="preserve"> para utilizar software marcado como </w:t>
      </w:r>
      <w:r w:rsidR="00C66718" w:rsidRPr="00145BB0">
        <w:rPr>
          <w:rFonts w:eastAsia="SimSun"/>
          <w:b w:val="0"/>
          <w:bCs w:val="0"/>
          <w:sz w:val="20"/>
          <w:szCs w:val="20"/>
          <w:lang w:val="es-ES"/>
        </w:rPr>
        <w:t>“</w:t>
      </w:r>
      <w:proofErr w:type="spellStart"/>
      <w:r w:rsidRPr="00145BB0">
        <w:rPr>
          <w:rFonts w:eastAsia="SimSun"/>
          <w:b w:val="0"/>
          <w:bCs w:val="0"/>
          <w:sz w:val="20"/>
          <w:szCs w:val="20"/>
          <w:lang w:val="es-ES"/>
        </w:rPr>
        <w:t>Academic</w:t>
      </w:r>
      <w:proofErr w:type="spellEnd"/>
      <w:r w:rsidRPr="00145BB0">
        <w:rPr>
          <w:rFonts w:eastAsia="SimSun"/>
          <w:b w:val="0"/>
          <w:bCs w:val="0"/>
          <w:sz w:val="20"/>
          <w:szCs w:val="20"/>
          <w:lang w:val="es-ES"/>
        </w:rPr>
        <w:t xml:space="preserve"> </w:t>
      </w:r>
      <w:proofErr w:type="spellStart"/>
      <w:r w:rsidRPr="00145BB0">
        <w:rPr>
          <w:rFonts w:eastAsia="SimSun"/>
          <w:b w:val="0"/>
          <w:bCs w:val="0"/>
          <w:sz w:val="20"/>
          <w:szCs w:val="20"/>
          <w:lang w:val="es-ES"/>
        </w:rPr>
        <w:t>Edition</w:t>
      </w:r>
      <w:proofErr w:type="spellEnd"/>
      <w:r w:rsidR="00C66718" w:rsidRPr="00145BB0">
        <w:rPr>
          <w:rFonts w:eastAsia="SimSun"/>
          <w:b w:val="0"/>
          <w:bCs w:val="0"/>
          <w:sz w:val="20"/>
          <w:szCs w:val="20"/>
          <w:lang w:val="es-ES"/>
        </w:rPr>
        <w:t>”</w:t>
      </w:r>
      <w:r w:rsidRPr="00145BB0">
        <w:rPr>
          <w:rFonts w:eastAsia="SimSun"/>
          <w:b w:val="0"/>
          <w:bCs w:val="0"/>
          <w:sz w:val="20"/>
          <w:szCs w:val="20"/>
          <w:lang w:val="es-ES"/>
        </w:rPr>
        <w:t xml:space="preserve"> (</w:t>
      </w:r>
      <w:r w:rsidR="00C66718" w:rsidRPr="00145BB0">
        <w:rPr>
          <w:rFonts w:eastAsia="SimSun"/>
          <w:b w:val="0"/>
          <w:bCs w:val="0"/>
          <w:sz w:val="20"/>
          <w:szCs w:val="20"/>
          <w:lang w:val="es-ES"/>
        </w:rPr>
        <w:t>“</w:t>
      </w:r>
      <w:r w:rsidRPr="00145BB0">
        <w:rPr>
          <w:rFonts w:eastAsia="SimSun"/>
          <w:b w:val="0"/>
          <w:bCs w:val="0"/>
          <w:sz w:val="20"/>
          <w:szCs w:val="20"/>
          <w:lang w:val="es-ES"/>
        </w:rPr>
        <w:t>Académica</w:t>
      </w:r>
      <w:r w:rsidR="00C66718" w:rsidRPr="00145BB0">
        <w:rPr>
          <w:rFonts w:eastAsia="SimSun"/>
          <w:b w:val="0"/>
          <w:bCs w:val="0"/>
          <w:sz w:val="20"/>
          <w:szCs w:val="20"/>
          <w:lang w:val="es-ES"/>
        </w:rPr>
        <w:t>”</w:t>
      </w:r>
      <w:r w:rsidRPr="00145BB0">
        <w:rPr>
          <w:rFonts w:eastAsia="SimSun"/>
          <w:b w:val="0"/>
          <w:bCs w:val="0"/>
          <w:sz w:val="20"/>
          <w:szCs w:val="20"/>
          <w:lang w:val="es-ES"/>
        </w:rPr>
        <w:t xml:space="preserve">) o </w:t>
      </w:r>
      <w:r w:rsidR="00C66718" w:rsidRPr="00145BB0">
        <w:rPr>
          <w:rFonts w:eastAsia="SimSun"/>
          <w:b w:val="0"/>
          <w:bCs w:val="0"/>
          <w:sz w:val="20"/>
          <w:szCs w:val="20"/>
          <w:lang w:val="es-ES"/>
        </w:rPr>
        <w:t>“</w:t>
      </w:r>
      <w:r w:rsidRPr="00145BB0">
        <w:rPr>
          <w:rFonts w:eastAsia="SimSun"/>
          <w:b w:val="0"/>
          <w:bCs w:val="0"/>
          <w:sz w:val="20"/>
          <w:szCs w:val="20"/>
          <w:lang w:val="es-ES"/>
        </w:rPr>
        <w:t>AE</w:t>
      </w:r>
      <w:r w:rsidR="00C66718" w:rsidRPr="00145BB0">
        <w:rPr>
          <w:rFonts w:eastAsia="SimSun"/>
          <w:b w:val="0"/>
          <w:bCs w:val="0"/>
          <w:sz w:val="20"/>
          <w:szCs w:val="20"/>
          <w:lang w:val="es-ES"/>
        </w:rPr>
        <w:t>”</w:t>
      </w:r>
      <w:r w:rsidRPr="00145BB0">
        <w:rPr>
          <w:rFonts w:eastAsia="SimSun"/>
          <w:b w:val="0"/>
          <w:bCs w:val="0"/>
          <w:sz w:val="20"/>
          <w:szCs w:val="20"/>
          <w:lang w:val="es-ES"/>
        </w:rPr>
        <w:t xml:space="preserve">. Si no sabe si es un Usuario Educativo Cualificado, visite </w:t>
      </w:r>
      <w:r w:rsidR="00D26741">
        <w:fldChar w:fldCharType="begin"/>
      </w:r>
      <w:r w:rsidR="00D26741" w:rsidRPr="00B052E0">
        <w:rPr>
          <w:lang w:val="es-ES"/>
        </w:rPr>
        <w:instrText xml:space="preserve"> HYPERLINK "http://</w:instrText>
      </w:r>
      <w:r w:rsidR="00D26741" w:rsidRPr="00B052E0">
        <w:rPr>
          <w:lang w:val="es-ES"/>
        </w:rPr>
        <w:instrText xml:space="preserve">www.microsoft.com/education" </w:instrText>
      </w:r>
      <w:r w:rsidR="00D26741">
        <w:fldChar w:fldCharType="separate"/>
      </w:r>
      <w:r w:rsidRPr="00145BB0">
        <w:rPr>
          <w:rStyle w:val="Hyperlink"/>
          <w:rFonts w:eastAsia="SimSun" w:cs="Tahoma"/>
          <w:b w:val="0"/>
          <w:bCs w:val="0"/>
          <w:sz w:val="20"/>
          <w:szCs w:val="20"/>
          <w:lang w:val="es-ES"/>
        </w:rPr>
        <w:t>www.microsoft.com/education</w:t>
      </w:r>
      <w:r w:rsidR="00D26741">
        <w:rPr>
          <w:rStyle w:val="Hyperlink"/>
          <w:rFonts w:eastAsia="SimSun" w:cs="Tahoma"/>
          <w:b w:val="0"/>
          <w:bCs w:val="0"/>
          <w:sz w:val="20"/>
          <w:szCs w:val="20"/>
          <w:lang w:val="es-ES"/>
        </w:rPr>
        <w:fldChar w:fldCharType="end"/>
      </w:r>
      <w:r w:rsidRPr="00145BB0">
        <w:rPr>
          <w:rFonts w:eastAsia="SimSun"/>
          <w:b w:val="0"/>
          <w:bCs w:val="0"/>
          <w:sz w:val="20"/>
          <w:szCs w:val="20"/>
          <w:lang w:val="es-ES"/>
        </w:rPr>
        <w:t xml:space="preserve"> o comuníquese con la filial de Microsoft que presta servicios en su país.</w:t>
      </w:r>
    </w:p>
    <w:p w14:paraId="046C8599" w14:textId="7457122C" w:rsidR="00A04099" w:rsidRPr="0056387F" w:rsidRDefault="00A04099" w:rsidP="00A04099">
      <w:pPr>
        <w:pStyle w:val="Heading1"/>
        <w:widowControl w:val="0"/>
        <w:numPr>
          <w:ilvl w:val="0"/>
          <w:numId w:val="13"/>
        </w:numPr>
        <w:ind w:left="360"/>
        <w:rPr>
          <w:b w:val="0"/>
          <w:bCs w:val="0"/>
          <w:lang w:val="es-ES"/>
        </w:rPr>
      </w:pPr>
      <w:r w:rsidRPr="00145BB0">
        <w:rPr>
          <w:rFonts w:eastAsia="SimSun"/>
          <w:sz w:val="20"/>
          <w:szCs w:val="20"/>
          <w:lang w:val="es-ES"/>
        </w:rPr>
        <w:t>TRANSMISIÓN A TERCEROS.</w:t>
      </w:r>
      <w:r w:rsidRPr="00145BB0">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359FC58E" w:rsidR="008A26E7" w:rsidRPr="00145BB0" w:rsidRDefault="008A26E7" w:rsidP="008A26E7">
      <w:pPr>
        <w:autoSpaceDE w:val="0"/>
        <w:autoSpaceDN w:val="0"/>
        <w:spacing w:before="0" w:after="200"/>
        <w:ind w:left="360"/>
        <w:rPr>
          <w:lang w:val="es-ES"/>
        </w:rPr>
      </w:pPr>
      <w:r w:rsidRPr="00145BB0">
        <w:rPr>
          <w:rFonts w:eastAsia="SimSun"/>
          <w:sz w:val="20"/>
          <w:szCs w:val="20"/>
          <w:lang w:val="es-ES"/>
        </w:rPr>
        <w:t>Las disposiciones de esta sección no se aplican si adquirió el software como consumidor en Alemania o en cualquiera de los países enumerados en este sitio (</w:t>
      </w:r>
      <w:r w:rsidR="00D26741">
        <w:fldChar w:fldCharType="begin"/>
      </w:r>
      <w:r w:rsidR="00D26741" w:rsidRPr="00B052E0">
        <w:rPr>
          <w:lang w:val="es-ES"/>
        </w:rPr>
        <w:instrText xml:space="preserve"> HYPERLINK "file:///C:\\Users\\v-justim\\Desktop\\(ID" \l "%20TR-16-00298)%20ISVR%20-%20Jun%202016\\aka.ms\\transfer" </w:instrText>
      </w:r>
      <w:r w:rsidR="00D26741">
        <w:fldChar w:fldCharType="separate"/>
      </w:r>
      <w:r w:rsidRPr="00145BB0">
        <w:rPr>
          <w:rStyle w:val="Hyperlink"/>
          <w:rFonts w:eastAsia="SimSun" w:cs="Tahoma"/>
          <w:sz w:val="20"/>
          <w:szCs w:val="20"/>
          <w:lang w:val="es-ES"/>
        </w:rPr>
        <w:t>aka.ms/transfer</w:t>
      </w:r>
      <w:r w:rsidR="00D26741">
        <w:rPr>
          <w:rStyle w:val="Hyperlink"/>
          <w:rFonts w:eastAsia="SimSun" w:cs="Tahoma"/>
          <w:sz w:val="20"/>
          <w:szCs w:val="20"/>
          <w:lang w:val="es-ES"/>
        </w:rPr>
        <w:fldChar w:fldCharType="end"/>
      </w:r>
      <w:r w:rsidRPr="00145BB0">
        <w:rPr>
          <w:rFonts w:eastAsia="SimSun"/>
          <w:sz w:val="20"/>
          <w:szCs w:val="20"/>
          <w:lang w:val="es-ES"/>
        </w:rPr>
        <w:t>), en cuyo caso cualquier transmisión del software a un tercero, así como el derecho de utilizarlo, debe cumplir con la legislación aplicable.</w:t>
      </w:r>
    </w:p>
    <w:p w14:paraId="3C4BFFCE" w14:textId="6673ED27" w:rsidR="00761033" w:rsidRPr="0056387F" w:rsidRDefault="00761033" w:rsidP="006A4315">
      <w:pPr>
        <w:pStyle w:val="Heading1"/>
        <w:widowControl w:val="0"/>
        <w:numPr>
          <w:ilvl w:val="0"/>
          <w:numId w:val="13"/>
        </w:numPr>
        <w:ind w:left="360"/>
        <w:rPr>
          <w:b w:val="0"/>
          <w:bCs w:val="0"/>
        </w:rPr>
      </w:pPr>
      <w:r w:rsidRPr="00145BB0">
        <w:rPr>
          <w:rFonts w:eastAsia="SimSun"/>
          <w:sz w:val="20"/>
          <w:szCs w:val="20"/>
          <w:lang w:val="es-ES"/>
        </w:rPr>
        <w:t xml:space="preserve">RESTRICCIONES EN MATERIA DE EXPORTACIÓN. </w:t>
      </w:r>
      <w:r w:rsidRPr="00145BB0">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proofErr w:type="gramStart"/>
      <w:r>
        <w:rPr>
          <w:rFonts w:eastAsia="SimSun"/>
          <w:b w:val="0"/>
          <w:bCs w:val="0"/>
          <w:sz w:val="20"/>
          <w:szCs w:val="20"/>
        </w:rPr>
        <w:t xml:space="preserve">Para </w:t>
      </w:r>
      <w:proofErr w:type="spellStart"/>
      <w:r>
        <w:rPr>
          <w:rFonts w:eastAsia="SimSun"/>
          <w:b w:val="0"/>
          <w:bCs w:val="0"/>
          <w:sz w:val="20"/>
          <w:szCs w:val="20"/>
        </w:rPr>
        <w:t>obtener</w:t>
      </w:r>
      <w:proofErr w:type="spellEnd"/>
      <w:r>
        <w:rPr>
          <w:rFonts w:eastAsia="SimSun"/>
          <w:b w:val="0"/>
          <w:bCs w:val="0"/>
          <w:sz w:val="20"/>
          <w:szCs w:val="20"/>
        </w:rPr>
        <w:t xml:space="preserve"> </w:t>
      </w:r>
      <w:proofErr w:type="spellStart"/>
      <w:r>
        <w:rPr>
          <w:rFonts w:eastAsia="SimSun"/>
          <w:b w:val="0"/>
          <w:bCs w:val="0"/>
          <w:sz w:val="20"/>
          <w:szCs w:val="20"/>
        </w:rPr>
        <w:t>más</w:t>
      </w:r>
      <w:proofErr w:type="spellEnd"/>
      <w:r>
        <w:rPr>
          <w:rFonts w:eastAsia="SimSun"/>
          <w:b w:val="0"/>
          <w:bCs w:val="0"/>
          <w:sz w:val="20"/>
          <w:szCs w:val="20"/>
        </w:rPr>
        <w:t xml:space="preserve"> </w:t>
      </w:r>
      <w:proofErr w:type="spellStart"/>
      <w:r>
        <w:rPr>
          <w:rFonts w:eastAsia="SimSun"/>
          <w:b w:val="0"/>
          <w:bCs w:val="0"/>
          <w:sz w:val="20"/>
          <w:szCs w:val="20"/>
        </w:rPr>
        <w:t>información</w:t>
      </w:r>
      <w:proofErr w:type="spellEnd"/>
      <w:r>
        <w:rPr>
          <w:rFonts w:eastAsia="SimSun"/>
          <w:b w:val="0"/>
          <w:bCs w:val="0"/>
          <w:sz w:val="20"/>
          <w:szCs w:val="20"/>
        </w:rPr>
        <w:t xml:space="preserve">, </w:t>
      </w:r>
      <w:proofErr w:type="spellStart"/>
      <w:r>
        <w:rPr>
          <w:rFonts w:eastAsia="SimSun"/>
          <w:b w:val="0"/>
          <w:bCs w:val="0"/>
          <w:sz w:val="20"/>
          <w:szCs w:val="20"/>
        </w:rPr>
        <w:t>consulte</w:t>
      </w:r>
      <w:proofErr w:type="spellEnd"/>
      <w:r>
        <w:rPr>
          <w:rFonts w:eastAsia="SimSun"/>
          <w:b w:val="0"/>
          <w:bCs w:val="0"/>
          <w:sz w:val="20"/>
          <w:szCs w:val="20"/>
        </w:rPr>
        <w:t xml:space="preserve"> </w:t>
      </w:r>
      <w:hyperlink r:id="rId12"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roofErr w:type="gramEnd"/>
    </w:p>
    <w:p w14:paraId="2CBC7CB5" w14:textId="528EC3B1" w:rsidR="00761033" w:rsidRPr="0056387F" w:rsidRDefault="00761033" w:rsidP="006A4315">
      <w:pPr>
        <w:pStyle w:val="Heading1"/>
        <w:widowControl w:val="0"/>
        <w:numPr>
          <w:ilvl w:val="0"/>
          <w:numId w:val="13"/>
        </w:numPr>
        <w:ind w:left="360"/>
        <w:rPr>
          <w:b w:val="0"/>
          <w:bCs w:val="0"/>
          <w:lang w:val="es-ES"/>
        </w:rPr>
      </w:pPr>
      <w:r w:rsidRPr="00145BB0">
        <w:rPr>
          <w:rFonts w:eastAsia="SimSun"/>
          <w:sz w:val="20"/>
          <w:szCs w:val="20"/>
          <w:lang w:val="es-ES"/>
        </w:rPr>
        <w:t xml:space="preserve">CONTRATO COMPLETO. </w:t>
      </w:r>
      <w:r w:rsidRPr="00145BB0">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145BB0" w:rsidRDefault="00761033" w:rsidP="006A4315">
      <w:pPr>
        <w:pStyle w:val="Heading1"/>
        <w:widowControl w:val="0"/>
        <w:numPr>
          <w:ilvl w:val="0"/>
          <w:numId w:val="13"/>
        </w:numPr>
        <w:ind w:left="360"/>
        <w:rPr>
          <w:lang w:val="es-ES"/>
        </w:rPr>
      </w:pPr>
      <w:r w:rsidRPr="00145BB0">
        <w:rPr>
          <w:rFonts w:eastAsia="SimSun"/>
          <w:sz w:val="20"/>
          <w:szCs w:val="20"/>
          <w:lang w:val="es-ES"/>
        </w:rPr>
        <w:t xml:space="preserve">EFECTOS LEGALES. </w:t>
      </w:r>
      <w:r w:rsidRPr="00145BB0">
        <w:rPr>
          <w:rFonts w:eastAsia="SimSun"/>
          <w:b w:val="0"/>
          <w:bCs w:val="0"/>
          <w:sz w:val="20"/>
          <w:szCs w:val="20"/>
          <w:lang w:val="es-ES"/>
        </w:rPr>
        <w:t xml:space="preserve">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w:t>
      </w:r>
      <w:r w:rsidRPr="00145BB0">
        <w:rPr>
          <w:rFonts w:eastAsia="SimSun"/>
          <w:b w:val="0"/>
          <w:bCs w:val="0"/>
          <w:sz w:val="20"/>
          <w:szCs w:val="20"/>
          <w:lang w:val="es-ES"/>
        </w:rPr>
        <w:lastRenderedPageBreak/>
        <w:t>dicha legislación no permite tal cosa.</w:t>
      </w:r>
    </w:p>
    <w:p w14:paraId="6BAF7DAA" w14:textId="0278676D" w:rsidR="00025563" w:rsidRPr="00145BB0"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145BB0">
        <w:rPr>
          <w:rFonts w:eastAsia="SimSun"/>
          <w:bCs w:val="0"/>
          <w:spacing w:val="-2"/>
          <w:sz w:val="20"/>
          <w:szCs w:val="20"/>
          <w:lang w:val="es-ES"/>
        </w:rPr>
        <w:t>SUFICIENTES</w:t>
      </w:r>
      <w:r w:rsidRPr="00145BB0">
        <w:rPr>
          <w:spacing w:val="-2"/>
          <w:sz w:val="20"/>
          <w:szCs w:val="20"/>
          <w:lang w:val="es-ES"/>
        </w:rPr>
        <w:t xml:space="preserve"> PARA DETERMINAR QUE EL SOFTWARE ES APTO PARA TAL USO.</w:t>
      </w:r>
    </w:p>
    <w:p w14:paraId="085CE0C8" w14:textId="01C77379" w:rsidR="00025563" w:rsidRPr="0056387F" w:rsidRDefault="00025563" w:rsidP="006A4315">
      <w:pPr>
        <w:pStyle w:val="Heading1"/>
        <w:widowControl w:val="0"/>
        <w:numPr>
          <w:ilvl w:val="0"/>
          <w:numId w:val="13"/>
        </w:numPr>
        <w:ind w:left="360"/>
        <w:rPr>
          <w:lang w:val="es-ES"/>
        </w:rPr>
      </w:pPr>
      <w:r w:rsidRPr="0056387F">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26EEFC23" w:rsidR="00025563" w:rsidRPr="0056387F" w:rsidRDefault="00025563" w:rsidP="006A4315">
      <w:pPr>
        <w:pStyle w:val="Heading1"/>
        <w:widowControl w:val="0"/>
        <w:numPr>
          <w:ilvl w:val="0"/>
          <w:numId w:val="13"/>
        </w:numPr>
        <w:ind w:left="360"/>
        <w:rPr>
          <w:spacing w:val="-2"/>
          <w:lang w:val="es-ES"/>
        </w:rPr>
      </w:pPr>
      <w:r w:rsidRPr="00145BB0">
        <w:rPr>
          <w:spacing w:val="-2"/>
          <w:sz w:val="20"/>
          <w:szCs w:val="20"/>
          <w:lang w:val="es-ES"/>
        </w:rPr>
        <w:t xml:space="preserve">AUSENCIA DE RESPONSABILIDAD DE MICROSOFT POR CIERTOS DAÑOS. </w:t>
      </w:r>
      <w:r w:rsidRPr="0056387F">
        <w:rPr>
          <w:spacing w:val="-2"/>
          <w:sz w:val="20"/>
          <w:szCs w:val="20"/>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72B49" w:rsidRPr="0056387F">
        <w:rPr>
          <w:spacing w:val="-2"/>
          <w:sz w:val="20"/>
          <w:szCs w:val="20"/>
          <w:lang w:val="es-ES"/>
        </w:rPr>
        <w:t>APLICABLE AUNQUE ALGÚN RECURSO</w:t>
      </w:r>
      <w:r w:rsidRPr="0056387F">
        <w:rPr>
          <w:spacing w:val="-2"/>
          <w:sz w:val="20"/>
          <w:szCs w:val="20"/>
          <w:lang w:val="es-ES"/>
        </w:rPr>
        <w:t xml:space="preserve"> NO CUMPLA SU PROPÓSITO PRINCIPAL. MICROSOFT NO SERÁ, EN NINGÚN CASO, RESPONSABLE DE NINGUNA CANTIDAD QUE SUPERE LOS DOSCIENTOS CINCUENTA (250) DÓLARES ESTADOUNIDENSES.</w:t>
      </w:r>
    </w:p>
    <w:sectPr w:rsidR="00025563" w:rsidRPr="0056387F" w:rsidSect="00CA588A">
      <w:headerReference w:type="even" r:id="rId13"/>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6F82C6" w14:textId="77777777" w:rsidR="00D26741" w:rsidRDefault="00D26741" w:rsidP="00E752B4">
      <w:pPr>
        <w:spacing w:before="0" w:after="0"/>
      </w:pPr>
      <w:r>
        <w:separator/>
      </w:r>
    </w:p>
    <w:p w14:paraId="7DF8A970" w14:textId="77777777" w:rsidR="00D26741" w:rsidRDefault="00D26741"/>
  </w:endnote>
  <w:endnote w:type="continuationSeparator" w:id="0">
    <w:p w14:paraId="72BB4C21" w14:textId="77777777" w:rsidR="00D26741" w:rsidRDefault="00D26741" w:rsidP="00E752B4">
      <w:pPr>
        <w:spacing w:before="0" w:after="0"/>
      </w:pPr>
      <w:r>
        <w:continuationSeparator/>
      </w:r>
    </w:p>
    <w:p w14:paraId="16648607" w14:textId="77777777" w:rsidR="00D26741" w:rsidRDefault="00D26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00022FF" w:usb1="C000205B" w:usb2="0000000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BA3B7" w14:textId="77777777" w:rsidR="00385375" w:rsidRDefault="00385375">
    <w:pPr>
      <w:pStyle w:val="Footer"/>
    </w:pPr>
  </w:p>
  <w:p w14:paraId="4D9E6961" w14:textId="77777777" w:rsidR="008A7BDF" w:rsidRDefault="008A7BD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C6806" w14:textId="77777777" w:rsidR="00F733C6" w:rsidRPr="00C6232A" w:rsidRDefault="00F733C6" w:rsidP="00F733C6">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A3630">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A3630">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55BC89" w14:textId="77777777" w:rsidR="00D26741" w:rsidRDefault="00D26741" w:rsidP="00E752B4">
      <w:pPr>
        <w:spacing w:before="0" w:after="0"/>
      </w:pPr>
      <w:r>
        <w:separator/>
      </w:r>
    </w:p>
  </w:footnote>
  <w:footnote w:type="continuationSeparator" w:id="0">
    <w:p w14:paraId="786A8CF3" w14:textId="77777777" w:rsidR="00D26741" w:rsidRDefault="00D26741" w:rsidP="00E752B4">
      <w:pPr>
        <w:spacing w:before="0" w:after="0"/>
      </w:pPr>
      <w:r>
        <w:continuationSeparator/>
      </w:r>
    </w:p>
    <w:p w14:paraId="2AAE3CAA" w14:textId="77777777" w:rsidR="00D26741" w:rsidRDefault="00D26741"/>
  </w:footnote>
  <w:footnote w:id="1">
    <w:p w14:paraId="6C8D1204" w14:textId="5C08D130"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1F688B66" w14:textId="510D2DD8"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Para software licenciado “</w:t>
      </w:r>
      <w:proofErr w:type="spellStart"/>
      <w:r w:rsidRPr="0056387F">
        <w:rPr>
          <w:sz w:val="16"/>
          <w:szCs w:val="16"/>
          <w:lang w:val="es-ES"/>
        </w:rPr>
        <w:t>Academic</w:t>
      </w:r>
      <w:proofErr w:type="spellEnd"/>
      <w:r w:rsidRPr="0056387F">
        <w:rPr>
          <w:sz w:val="16"/>
          <w:szCs w:val="16"/>
          <w:lang w:val="es-ES"/>
        </w:rPr>
        <w:t xml:space="preserve"> </w:t>
      </w:r>
      <w:proofErr w:type="spellStart"/>
      <w:r w:rsidRPr="0056387F">
        <w:rPr>
          <w:sz w:val="16"/>
          <w:szCs w:val="16"/>
          <w:lang w:val="es-ES"/>
        </w:rPr>
        <w:t>Edition</w:t>
      </w:r>
      <w:proofErr w:type="spellEnd"/>
      <w:r w:rsidRPr="0056387F">
        <w:rPr>
          <w:sz w:val="16"/>
          <w:szCs w:val="16"/>
          <w:lang w:val="es-ES"/>
        </w:rPr>
        <w:t xml:space="preserve">”, especifique el nombre. Por ejemplo: Microsoft SQL Server 2016 Enterprise </w:t>
      </w:r>
      <w:proofErr w:type="spellStart"/>
      <w:r w:rsidRPr="0056387F">
        <w:rPr>
          <w:sz w:val="16"/>
          <w:szCs w:val="16"/>
          <w:lang w:val="es-ES"/>
        </w:rPr>
        <w:t>Core</w:t>
      </w:r>
      <w:proofErr w:type="spellEnd"/>
      <w:r w:rsidRPr="0056387F">
        <w:rPr>
          <w:sz w:val="16"/>
          <w:szCs w:val="16"/>
          <w:lang w:val="es-ES"/>
        </w:rPr>
        <w:t xml:space="preserve">, </w:t>
      </w:r>
      <w:proofErr w:type="spellStart"/>
      <w:r w:rsidRPr="0056387F">
        <w:rPr>
          <w:sz w:val="16"/>
          <w:szCs w:val="16"/>
          <w:lang w:val="es-ES"/>
        </w:rPr>
        <w:t>Academic</w:t>
      </w:r>
      <w:proofErr w:type="spellEnd"/>
      <w:r w:rsidRPr="0056387F">
        <w:rPr>
          <w:sz w:val="16"/>
          <w:szCs w:val="16"/>
          <w:lang w:val="es-ES"/>
        </w:rPr>
        <w:t xml:space="preserve"> </w:t>
      </w:r>
      <w:proofErr w:type="spellStart"/>
      <w:r w:rsidRPr="0056387F">
        <w:rPr>
          <w:sz w:val="16"/>
          <w:szCs w:val="16"/>
          <w:lang w:val="es-ES"/>
        </w:rPr>
        <w:t>Edition</w:t>
      </w:r>
      <w:proofErr w:type="spellEnd"/>
      <w:r w:rsidRPr="0056387F">
        <w:rPr>
          <w:sz w:val="16"/>
          <w:szCs w:val="16"/>
          <w:lang w:val="es-ES"/>
        </w:rPr>
        <w:t>.</w:t>
      </w:r>
    </w:p>
  </w:footnote>
  <w:footnote w:id="3">
    <w:p w14:paraId="22F72DDA" w14:textId="4874EE26" w:rsidR="006D0980" w:rsidRPr="0056387F" w:rsidRDefault="006D0980">
      <w:pPr>
        <w:pStyle w:val="FootnoteText"/>
        <w:rPr>
          <w:sz w:val="16"/>
          <w:szCs w:val="16"/>
          <w:lang w:val="es-ES"/>
        </w:rPr>
      </w:pPr>
      <w:r w:rsidRPr="0056387F">
        <w:rPr>
          <w:rStyle w:val="FootnoteReference"/>
          <w:b/>
          <w:sz w:val="16"/>
          <w:szCs w:val="16"/>
        </w:rPr>
        <w:footnoteRef/>
      </w:r>
      <w:r w:rsidRPr="0056387F">
        <w:rPr>
          <w:sz w:val="16"/>
          <w:szCs w:val="16"/>
          <w:lang w:val="es-ES"/>
        </w:rPr>
        <w:t xml:space="preserve"> </w:t>
      </w:r>
      <w:r w:rsidRPr="0056387F">
        <w:rPr>
          <w:b/>
          <w:sz w:val="16"/>
          <w:szCs w:val="16"/>
          <w:lang w:val="es-ES"/>
        </w:rPr>
        <w:t>LICENCIANTE:</w:t>
      </w:r>
      <w:r w:rsidRPr="0056387F">
        <w:rPr>
          <w:sz w:val="16"/>
          <w:szCs w:val="16"/>
          <w:lang w:val="es-ES"/>
        </w:rPr>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35F10" w14:textId="77777777" w:rsidR="00385375" w:rsidRDefault="00385375">
    <w:pPr>
      <w:pStyle w:val="Header"/>
    </w:pPr>
  </w:p>
  <w:p w14:paraId="6548D5A7" w14:textId="77777777" w:rsidR="008A7BDF" w:rsidRDefault="008A7BD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B89E11C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19226FFC"/>
    <w:lvl w:ilvl="0" w:tplc="7548CA4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4C22054E"/>
    <w:lvl w:ilvl="0" w:tplc="C91CB7A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B720F4E8"/>
    <w:lvl w:ilvl="0" w:tplc="F544FB4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8AA8F10A"/>
    <w:lvl w:ilvl="0" w:tplc="C8AC102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25563"/>
    <w:rsid w:val="000636FE"/>
    <w:rsid w:val="0006672D"/>
    <w:rsid w:val="00072B49"/>
    <w:rsid w:val="000E64E7"/>
    <w:rsid w:val="000F001C"/>
    <w:rsid w:val="00110946"/>
    <w:rsid w:val="00134933"/>
    <w:rsid w:val="00145BB0"/>
    <w:rsid w:val="00146866"/>
    <w:rsid w:val="001505DB"/>
    <w:rsid w:val="001559E4"/>
    <w:rsid w:val="001953FA"/>
    <w:rsid w:val="0020568D"/>
    <w:rsid w:val="00214E73"/>
    <w:rsid w:val="00220999"/>
    <w:rsid w:val="002362FC"/>
    <w:rsid w:val="00244DD1"/>
    <w:rsid w:val="002A19AC"/>
    <w:rsid w:val="002B14A6"/>
    <w:rsid w:val="003174CA"/>
    <w:rsid w:val="0032592F"/>
    <w:rsid w:val="0033530F"/>
    <w:rsid w:val="003525F7"/>
    <w:rsid w:val="00365869"/>
    <w:rsid w:val="00367A01"/>
    <w:rsid w:val="00385375"/>
    <w:rsid w:val="0038705B"/>
    <w:rsid w:val="003C4C6B"/>
    <w:rsid w:val="003F59B9"/>
    <w:rsid w:val="00400BE5"/>
    <w:rsid w:val="004130CE"/>
    <w:rsid w:val="00425166"/>
    <w:rsid w:val="0045668A"/>
    <w:rsid w:val="004845F2"/>
    <w:rsid w:val="004A6BE6"/>
    <w:rsid w:val="004D285C"/>
    <w:rsid w:val="004E28EE"/>
    <w:rsid w:val="00541C93"/>
    <w:rsid w:val="005461A6"/>
    <w:rsid w:val="0056387F"/>
    <w:rsid w:val="00570E36"/>
    <w:rsid w:val="00576428"/>
    <w:rsid w:val="00597822"/>
    <w:rsid w:val="005C3C1D"/>
    <w:rsid w:val="005E1339"/>
    <w:rsid w:val="00653316"/>
    <w:rsid w:val="00681B9B"/>
    <w:rsid w:val="006A4315"/>
    <w:rsid w:val="006C46D8"/>
    <w:rsid w:val="006D0980"/>
    <w:rsid w:val="006F4B63"/>
    <w:rsid w:val="00714075"/>
    <w:rsid w:val="00721F8E"/>
    <w:rsid w:val="007448FB"/>
    <w:rsid w:val="00746B38"/>
    <w:rsid w:val="00761033"/>
    <w:rsid w:val="007878A3"/>
    <w:rsid w:val="007F037C"/>
    <w:rsid w:val="00816D4A"/>
    <w:rsid w:val="00842143"/>
    <w:rsid w:val="00843A10"/>
    <w:rsid w:val="00865D85"/>
    <w:rsid w:val="008A26E7"/>
    <w:rsid w:val="008A7BDF"/>
    <w:rsid w:val="008F7D57"/>
    <w:rsid w:val="009D6C55"/>
    <w:rsid w:val="009E3631"/>
    <w:rsid w:val="009F4CA4"/>
    <w:rsid w:val="009F5C6D"/>
    <w:rsid w:val="00A04099"/>
    <w:rsid w:val="00A04CC9"/>
    <w:rsid w:val="00A36306"/>
    <w:rsid w:val="00A37BF6"/>
    <w:rsid w:val="00A66997"/>
    <w:rsid w:val="00A841F8"/>
    <w:rsid w:val="00AA3630"/>
    <w:rsid w:val="00B052E0"/>
    <w:rsid w:val="00B75310"/>
    <w:rsid w:val="00B81412"/>
    <w:rsid w:val="00BD11FF"/>
    <w:rsid w:val="00BE3005"/>
    <w:rsid w:val="00C25314"/>
    <w:rsid w:val="00C6232A"/>
    <w:rsid w:val="00C66718"/>
    <w:rsid w:val="00CA588A"/>
    <w:rsid w:val="00CE7DFF"/>
    <w:rsid w:val="00D1706F"/>
    <w:rsid w:val="00D26741"/>
    <w:rsid w:val="00D83A2F"/>
    <w:rsid w:val="00DB1133"/>
    <w:rsid w:val="00DC5176"/>
    <w:rsid w:val="00DF222D"/>
    <w:rsid w:val="00E07945"/>
    <w:rsid w:val="00E12E2E"/>
    <w:rsid w:val="00E16597"/>
    <w:rsid w:val="00E24C1C"/>
    <w:rsid w:val="00E42276"/>
    <w:rsid w:val="00E752B4"/>
    <w:rsid w:val="00E84CF7"/>
    <w:rsid w:val="00E876F4"/>
    <w:rsid w:val="00EE17DA"/>
    <w:rsid w:val="00F44238"/>
    <w:rsid w:val="00F733C6"/>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FF658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F6583"/>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en-IN" w:eastAsia="en-I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FF658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C:\Users\v-justim\Desktop\(I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0AF9DA-F5A4-45E7-85D0-7B894105F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3238</Words>
  <Characters>18458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2016-05-06T13:51:00Z</dcterms:modified>
</cp:coreProperties>
</file>